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35B88" w14:textId="77777777" w:rsidR="0044257C" w:rsidRDefault="0044257C" w:rsidP="0044257C">
      <w:pPr>
        <w:pStyle w:val="Ttulo1"/>
        <w:tabs>
          <w:tab w:val="left" w:pos="0"/>
        </w:tabs>
        <w:spacing w:line="482" w:lineRule="exact"/>
        <w:jc w:val="center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pacing w:val="-1"/>
          <w:sz w:val="28"/>
          <w:szCs w:val="28"/>
        </w:rPr>
        <w:t>MÁSTER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EN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POLÍTI</w:t>
      </w:r>
      <w:r>
        <w:rPr>
          <w:rFonts w:ascii="Times New Roman" w:eastAsiaTheme="minorEastAsia" w:hAnsi="Times New Roman" w:cs="Times New Roman"/>
          <w:spacing w:val="-1"/>
          <w:sz w:val="28"/>
          <w:szCs w:val="28"/>
        </w:rPr>
        <w:t>CA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GE</w:t>
      </w:r>
      <w:r>
        <w:rPr>
          <w:rFonts w:ascii="Times New Roman" w:eastAsiaTheme="minorEastAsia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>TIÓN</w:t>
      </w:r>
      <w:r>
        <w:rPr>
          <w:rFonts w:ascii="Times New Roman" w:eastAsiaTheme="minorEastAsia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Y</w:t>
      </w:r>
      <w:r>
        <w:rPr>
          <w:rFonts w:ascii="Times New Roman" w:eastAsiaTheme="minorEastAsia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DI</w:t>
      </w:r>
      <w:r>
        <w:rPr>
          <w:rFonts w:ascii="Times New Roman" w:eastAsiaTheme="minorEastAsia" w:hAnsi="Times New Roman" w:cs="Times New Roman"/>
          <w:spacing w:val="-1"/>
          <w:sz w:val="28"/>
          <w:szCs w:val="28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ECCIÓN</w:t>
      </w:r>
    </w:p>
    <w:p w14:paraId="59CB57E2" w14:textId="77777777" w:rsidR="0044257C" w:rsidRDefault="0044257C" w:rsidP="0044257C">
      <w:pPr>
        <w:tabs>
          <w:tab w:val="left" w:pos="0"/>
        </w:tabs>
        <w:spacing w:before="3"/>
        <w:jc w:val="center"/>
        <w:rPr>
          <w:rFonts w:eastAsia="Malgun Gothic"/>
          <w:b/>
          <w:bCs/>
          <w:sz w:val="28"/>
          <w:szCs w:val="28"/>
        </w:rPr>
      </w:pPr>
      <w:r>
        <w:rPr>
          <w:rFonts w:eastAsia="Malgun Gothic"/>
          <w:b/>
          <w:bCs/>
          <w:sz w:val="28"/>
          <w:szCs w:val="28"/>
        </w:rPr>
        <w:t>DE</w:t>
      </w:r>
      <w:r>
        <w:rPr>
          <w:rFonts w:eastAsia="Malgun Gothic"/>
          <w:b/>
          <w:bCs/>
          <w:spacing w:val="-25"/>
          <w:sz w:val="28"/>
          <w:szCs w:val="28"/>
        </w:rPr>
        <w:t xml:space="preserve"> </w:t>
      </w:r>
      <w:r>
        <w:rPr>
          <w:rFonts w:eastAsia="Malgun Gothic"/>
          <w:b/>
          <w:bCs/>
          <w:sz w:val="28"/>
          <w:szCs w:val="28"/>
        </w:rPr>
        <w:t>O</w:t>
      </w:r>
      <w:r>
        <w:rPr>
          <w:rFonts w:eastAsia="Malgun Gothic"/>
          <w:b/>
          <w:bCs/>
          <w:spacing w:val="-1"/>
          <w:sz w:val="28"/>
          <w:szCs w:val="28"/>
        </w:rPr>
        <w:t>R</w:t>
      </w:r>
      <w:r>
        <w:rPr>
          <w:rFonts w:eastAsia="Malgun Gothic"/>
          <w:b/>
          <w:bCs/>
          <w:sz w:val="28"/>
          <w:szCs w:val="28"/>
        </w:rPr>
        <w:t>G</w:t>
      </w:r>
      <w:r>
        <w:rPr>
          <w:rFonts w:eastAsia="Malgun Gothic"/>
          <w:b/>
          <w:bCs/>
          <w:spacing w:val="-1"/>
          <w:sz w:val="28"/>
          <w:szCs w:val="28"/>
        </w:rPr>
        <w:t>AN</w:t>
      </w:r>
      <w:r>
        <w:rPr>
          <w:rFonts w:eastAsia="Malgun Gothic"/>
          <w:b/>
          <w:bCs/>
          <w:sz w:val="28"/>
          <w:szCs w:val="28"/>
        </w:rPr>
        <w:t>I</w:t>
      </w:r>
      <w:r>
        <w:rPr>
          <w:rFonts w:eastAsia="Malgun Gothic"/>
          <w:b/>
          <w:bCs/>
          <w:spacing w:val="-1"/>
          <w:sz w:val="28"/>
          <w:szCs w:val="28"/>
        </w:rPr>
        <w:t>ZA</w:t>
      </w:r>
      <w:r>
        <w:rPr>
          <w:rFonts w:eastAsia="Malgun Gothic"/>
          <w:b/>
          <w:bCs/>
          <w:sz w:val="28"/>
          <w:szCs w:val="28"/>
        </w:rPr>
        <w:t>CIO</w:t>
      </w:r>
      <w:r>
        <w:rPr>
          <w:rFonts w:eastAsia="Malgun Gothic"/>
          <w:b/>
          <w:bCs/>
          <w:spacing w:val="-1"/>
          <w:sz w:val="28"/>
          <w:szCs w:val="28"/>
        </w:rPr>
        <w:t>N</w:t>
      </w:r>
      <w:r>
        <w:rPr>
          <w:rFonts w:eastAsia="Malgun Gothic"/>
          <w:b/>
          <w:bCs/>
          <w:sz w:val="28"/>
          <w:szCs w:val="28"/>
        </w:rPr>
        <w:t>ES</w:t>
      </w:r>
      <w:r>
        <w:rPr>
          <w:rFonts w:eastAsia="Malgun Gothic"/>
          <w:b/>
          <w:bCs/>
          <w:spacing w:val="-24"/>
          <w:sz w:val="28"/>
          <w:szCs w:val="28"/>
        </w:rPr>
        <w:t xml:space="preserve"> </w:t>
      </w:r>
      <w:r>
        <w:rPr>
          <w:rFonts w:eastAsia="Malgun Gothic"/>
          <w:b/>
          <w:bCs/>
          <w:sz w:val="28"/>
          <w:szCs w:val="28"/>
        </w:rPr>
        <w:t>E</w:t>
      </w:r>
      <w:r>
        <w:rPr>
          <w:rFonts w:eastAsia="Malgun Gothic"/>
          <w:b/>
          <w:bCs/>
          <w:spacing w:val="-1"/>
          <w:sz w:val="28"/>
          <w:szCs w:val="28"/>
        </w:rPr>
        <w:t>DU</w:t>
      </w:r>
      <w:r>
        <w:rPr>
          <w:rFonts w:eastAsia="Malgun Gothic"/>
          <w:b/>
          <w:bCs/>
          <w:sz w:val="28"/>
          <w:szCs w:val="28"/>
        </w:rPr>
        <w:t>C</w:t>
      </w:r>
      <w:r>
        <w:rPr>
          <w:rFonts w:eastAsia="Malgun Gothic"/>
          <w:b/>
          <w:bCs/>
          <w:spacing w:val="-1"/>
          <w:sz w:val="28"/>
          <w:szCs w:val="28"/>
        </w:rPr>
        <w:t>A</w:t>
      </w:r>
      <w:r>
        <w:rPr>
          <w:rFonts w:eastAsia="Malgun Gothic"/>
          <w:b/>
          <w:bCs/>
          <w:sz w:val="28"/>
          <w:szCs w:val="28"/>
        </w:rPr>
        <w:t>TI</w:t>
      </w:r>
      <w:r>
        <w:rPr>
          <w:rFonts w:eastAsia="Malgun Gothic"/>
          <w:b/>
          <w:bCs/>
          <w:spacing w:val="-1"/>
          <w:sz w:val="28"/>
          <w:szCs w:val="28"/>
        </w:rPr>
        <w:t>VA</w:t>
      </w:r>
      <w:r>
        <w:rPr>
          <w:rFonts w:eastAsia="Malgun Gothic"/>
          <w:b/>
          <w:bCs/>
          <w:sz w:val="28"/>
          <w:szCs w:val="28"/>
        </w:rPr>
        <w:t>S</w:t>
      </w:r>
    </w:p>
    <w:p w14:paraId="4C8DCB0C" w14:textId="77777777" w:rsidR="0044257C" w:rsidRDefault="0044257C" w:rsidP="0044257C">
      <w:pPr>
        <w:rPr>
          <w:rFonts w:ascii="Arial" w:hAnsi="Arial"/>
          <w:b/>
          <w:color w:val="800000"/>
          <w:sz w:val="28"/>
        </w:rPr>
      </w:pPr>
    </w:p>
    <w:p w14:paraId="3B704981" w14:textId="4E020CA3" w:rsidR="00D8523F" w:rsidRDefault="0044257C" w:rsidP="0044257C">
      <w:pPr>
        <w:jc w:val="center"/>
        <w:rPr>
          <w:rFonts w:ascii="Arial" w:hAnsi="Arial"/>
          <w:b/>
          <w:sz w:val="32"/>
          <w:szCs w:val="32"/>
        </w:rPr>
      </w:pPr>
      <w:r w:rsidRPr="0044257C">
        <w:rPr>
          <w:rFonts w:ascii="Arial" w:hAnsi="Arial"/>
          <w:b/>
          <w:sz w:val="32"/>
          <w:szCs w:val="32"/>
        </w:rPr>
        <w:t xml:space="preserve">Prácticas externas: </w:t>
      </w:r>
      <w:r w:rsidR="00C50456" w:rsidRPr="0044257C">
        <w:rPr>
          <w:rFonts w:ascii="Arial" w:hAnsi="Arial"/>
          <w:b/>
          <w:sz w:val="32"/>
          <w:szCs w:val="32"/>
        </w:rPr>
        <w:t>módulo</w:t>
      </w:r>
      <w:r w:rsidR="001F35B8" w:rsidRPr="0044257C">
        <w:rPr>
          <w:rFonts w:ascii="Arial" w:hAnsi="Arial"/>
          <w:b/>
          <w:sz w:val="32"/>
          <w:szCs w:val="32"/>
        </w:rPr>
        <w:t xml:space="preserve"> 44</w:t>
      </w:r>
      <w:r w:rsidR="00DB1FFA" w:rsidRPr="0044257C">
        <w:rPr>
          <w:rFonts w:ascii="Arial" w:hAnsi="Arial"/>
          <w:b/>
          <w:sz w:val="32"/>
          <w:szCs w:val="32"/>
        </w:rPr>
        <w:t>546</w:t>
      </w:r>
      <w:r w:rsidR="00CE7625" w:rsidRPr="0044257C">
        <w:rPr>
          <w:rFonts w:ascii="Arial" w:hAnsi="Arial"/>
          <w:b/>
          <w:sz w:val="32"/>
          <w:szCs w:val="32"/>
        </w:rPr>
        <w:t xml:space="preserve"> </w:t>
      </w:r>
      <w:r w:rsidR="000B6F6F" w:rsidRPr="0044257C">
        <w:rPr>
          <w:rFonts w:ascii="Arial" w:hAnsi="Arial"/>
          <w:b/>
          <w:sz w:val="32"/>
          <w:szCs w:val="32"/>
        </w:rPr>
        <w:t>(</w:t>
      </w:r>
      <w:r w:rsidR="00CE7625" w:rsidRPr="0044257C">
        <w:rPr>
          <w:rFonts w:ascii="Arial" w:hAnsi="Arial"/>
          <w:b/>
          <w:sz w:val="32"/>
          <w:szCs w:val="32"/>
        </w:rPr>
        <w:t>9</w:t>
      </w:r>
      <w:r w:rsidR="000B6F6F" w:rsidRPr="0044257C">
        <w:rPr>
          <w:rFonts w:ascii="Arial" w:hAnsi="Arial"/>
          <w:b/>
          <w:sz w:val="32"/>
          <w:szCs w:val="32"/>
        </w:rPr>
        <w:t xml:space="preserve"> créditos)</w:t>
      </w:r>
    </w:p>
    <w:p w14:paraId="75A349E8" w14:textId="77777777" w:rsidR="0044257C" w:rsidRPr="0044257C" w:rsidRDefault="0044257C" w:rsidP="0044257C">
      <w:pPr>
        <w:jc w:val="center"/>
        <w:rPr>
          <w:rFonts w:ascii="Arial" w:hAnsi="Arial"/>
          <w:b/>
          <w:sz w:val="32"/>
          <w:szCs w:val="32"/>
        </w:rPr>
      </w:pPr>
    </w:p>
    <w:p w14:paraId="4494A71C" w14:textId="77777777" w:rsidR="004B68A4" w:rsidRDefault="000F23B5" w:rsidP="004B68A4">
      <w:pPr>
        <w:pStyle w:val="EstiloTtulo2Derecha-0cm"/>
      </w:pPr>
      <w:bookmarkStart w:id="1" w:name="_Toc231713459"/>
      <w:r>
        <w:t>Resumen del procedimiento general.</w:t>
      </w:r>
      <w:bookmarkEnd w:id="1"/>
    </w:p>
    <w:p w14:paraId="17CCA987" w14:textId="77777777" w:rsidR="00D8523F" w:rsidRDefault="00D8523F" w:rsidP="004B68A4">
      <w:pPr>
        <w:pStyle w:val="EstiloTtulo2Derecha-0cm"/>
      </w:pPr>
    </w:p>
    <w:p w14:paraId="15DBB285" w14:textId="52AA5DC5" w:rsidR="000C774A" w:rsidRDefault="000C774A" w:rsidP="004B68A4">
      <w:pPr>
        <w:pStyle w:val="EstiloTtulo2Derecha-0cm"/>
      </w:pPr>
      <w:r>
        <w:t>Apro</w:t>
      </w:r>
      <w:r w:rsidR="00DA28CB">
        <w:t>bado por la CCA del Máster el</w:t>
      </w:r>
      <w:r w:rsidR="00AB76A9">
        <w:t xml:space="preserve"> </w:t>
      </w:r>
      <w:r w:rsidR="004547BA">
        <w:t>día</w:t>
      </w:r>
      <w:r w:rsidR="00E335BE">
        <w:t xml:space="preserve"> 23 de</w:t>
      </w:r>
      <w:r w:rsidR="004547BA">
        <w:t xml:space="preserve"> </w:t>
      </w:r>
      <w:proofErr w:type="gramStart"/>
      <w:r w:rsidR="00A00D92">
        <w:t>Septiembre</w:t>
      </w:r>
      <w:proofErr w:type="gramEnd"/>
      <w:r w:rsidR="00A00D92">
        <w:t xml:space="preserve"> de 2024</w:t>
      </w:r>
    </w:p>
    <w:p w14:paraId="7A101631" w14:textId="77777777" w:rsidR="00D8523F" w:rsidRDefault="00D8523F" w:rsidP="004B68A4">
      <w:pPr>
        <w:pStyle w:val="EstiloTtulo2Derecha-0cm"/>
      </w:pPr>
      <w:bookmarkStart w:id="2" w:name="_Hlk144470726"/>
    </w:p>
    <w:p w14:paraId="285C4786" w14:textId="48307C07" w:rsidR="000F23B5" w:rsidRPr="00A03931" w:rsidRDefault="000F23B5" w:rsidP="00651E7C">
      <w:pPr>
        <w:numPr>
          <w:ilvl w:val="0"/>
          <w:numId w:val="20"/>
        </w:numPr>
        <w:ind w:left="426" w:right="-2"/>
        <w:jc w:val="both"/>
        <w:rPr>
          <w:rFonts w:asciiTheme="minorHAnsi" w:hAnsiTheme="minorHAnsi" w:cs="Arial"/>
          <w:b/>
          <w:color w:val="000000" w:themeColor="text1"/>
          <w:szCs w:val="24"/>
        </w:rPr>
      </w:pPr>
      <w:r w:rsidRPr="00A03931">
        <w:rPr>
          <w:rFonts w:asciiTheme="minorHAnsi" w:hAnsiTheme="minorHAnsi" w:cs="Arial"/>
          <w:b/>
          <w:color w:val="000000" w:themeColor="text1"/>
          <w:szCs w:val="24"/>
        </w:rPr>
        <w:t>SESIÓN INFORMATIVA (</w:t>
      </w:r>
      <w:r w:rsidR="00A00D92">
        <w:rPr>
          <w:rFonts w:asciiTheme="minorHAnsi" w:hAnsiTheme="minorHAnsi" w:cs="Arial"/>
          <w:b/>
          <w:color w:val="000000" w:themeColor="text1"/>
          <w:szCs w:val="24"/>
        </w:rPr>
        <w:t>29</w:t>
      </w:r>
      <w:r w:rsidR="005412EA">
        <w:rPr>
          <w:rFonts w:asciiTheme="minorHAnsi" w:hAnsiTheme="minorHAnsi" w:cs="Arial"/>
          <w:b/>
          <w:color w:val="000000" w:themeColor="text1"/>
          <w:szCs w:val="24"/>
        </w:rPr>
        <w:t xml:space="preserve"> </w:t>
      </w:r>
      <w:r w:rsidR="00C50456" w:rsidRPr="00A03931">
        <w:rPr>
          <w:rFonts w:asciiTheme="minorHAnsi" w:hAnsiTheme="minorHAnsi" w:cs="Arial"/>
          <w:b/>
          <w:color w:val="000000" w:themeColor="text1"/>
          <w:szCs w:val="24"/>
        </w:rPr>
        <w:t xml:space="preserve">de </w:t>
      </w:r>
      <w:proofErr w:type="gramStart"/>
      <w:r w:rsidR="00A00D92">
        <w:rPr>
          <w:rFonts w:asciiTheme="minorHAnsi" w:hAnsiTheme="minorHAnsi" w:cs="Arial"/>
          <w:b/>
          <w:color w:val="000000" w:themeColor="text1"/>
          <w:szCs w:val="24"/>
        </w:rPr>
        <w:t>Noviembre</w:t>
      </w:r>
      <w:proofErr w:type="gramEnd"/>
      <w:r w:rsidR="00A12B6B" w:rsidRPr="00A03931">
        <w:rPr>
          <w:rFonts w:asciiTheme="minorHAnsi" w:hAnsiTheme="minorHAnsi" w:cs="Arial"/>
          <w:b/>
          <w:color w:val="000000" w:themeColor="text1"/>
          <w:szCs w:val="24"/>
        </w:rPr>
        <w:t xml:space="preserve"> de 202</w:t>
      </w:r>
      <w:r w:rsidR="00A00D92">
        <w:rPr>
          <w:rFonts w:asciiTheme="minorHAnsi" w:hAnsiTheme="minorHAnsi" w:cs="Arial"/>
          <w:b/>
          <w:color w:val="000000" w:themeColor="text1"/>
          <w:szCs w:val="24"/>
        </w:rPr>
        <w:t>4</w:t>
      </w:r>
      <w:r w:rsidR="00A12B6B" w:rsidRPr="00A03931">
        <w:rPr>
          <w:rFonts w:asciiTheme="minorHAnsi" w:hAnsiTheme="minorHAnsi" w:cs="Arial"/>
          <w:b/>
          <w:color w:val="000000" w:themeColor="text1"/>
          <w:szCs w:val="24"/>
        </w:rPr>
        <w:t xml:space="preserve"> </w:t>
      </w:r>
      <w:r w:rsidR="00A00D92">
        <w:rPr>
          <w:rFonts w:asciiTheme="minorHAnsi" w:hAnsiTheme="minorHAnsi" w:cs="Arial"/>
          <w:b/>
          <w:color w:val="000000" w:themeColor="text1"/>
          <w:szCs w:val="24"/>
        </w:rPr>
        <w:t xml:space="preserve">Salón de Grados </w:t>
      </w:r>
      <w:r w:rsidR="00A12B6B" w:rsidRPr="00A03931">
        <w:rPr>
          <w:rFonts w:asciiTheme="minorHAnsi" w:hAnsiTheme="minorHAnsi" w:cs="Arial"/>
          <w:b/>
          <w:color w:val="000000" w:themeColor="text1"/>
          <w:szCs w:val="24"/>
        </w:rPr>
        <w:t>de la Facultad de Filosofía y Ciencias de la Educación Hora:</w:t>
      </w:r>
      <w:r w:rsidR="00A00D92">
        <w:rPr>
          <w:rFonts w:asciiTheme="minorHAnsi" w:hAnsiTheme="minorHAnsi" w:cs="Arial"/>
          <w:b/>
          <w:color w:val="000000" w:themeColor="text1"/>
          <w:szCs w:val="24"/>
        </w:rPr>
        <w:t xml:space="preserve"> 16h</w:t>
      </w:r>
      <w:r w:rsidR="00CE7625" w:rsidRPr="00A03931">
        <w:rPr>
          <w:rFonts w:asciiTheme="minorHAnsi" w:hAnsiTheme="minorHAnsi" w:cs="Arial"/>
          <w:b/>
          <w:color w:val="000000" w:themeColor="text1"/>
          <w:szCs w:val="24"/>
        </w:rPr>
        <w:t>)</w:t>
      </w:r>
      <w:r w:rsidRPr="00A03931">
        <w:rPr>
          <w:rFonts w:asciiTheme="minorHAnsi" w:hAnsiTheme="minorHAnsi" w:cs="Arial"/>
          <w:b/>
          <w:color w:val="000000" w:themeColor="text1"/>
          <w:szCs w:val="24"/>
        </w:rPr>
        <w:t>.</w:t>
      </w:r>
    </w:p>
    <w:p w14:paraId="33DE608E" w14:textId="7CCCAC90" w:rsidR="00997B90" w:rsidRPr="00A03931" w:rsidRDefault="000F23B5" w:rsidP="00997B90">
      <w:pPr>
        <w:numPr>
          <w:ilvl w:val="0"/>
          <w:numId w:val="20"/>
        </w:numPr>
        <w:ind w:left="426" w:right="-2"/>
        <w:jc w:val="both"/>
        <w:rPr>
          <w:rFonts w:asciiTheme="minorHAnsi" w:hAnsiTheme="minorHAnsi" w:cs="Arial"/>
          <w:color w:val="000000" w:themeColor="text1"/>
          <w:szCs w:val="24"/>
        </w:rPr>
      </w:pPr>
      <w:r w:rsidRPr="00A03931">
        <w:rPr>
          <w:rFonts w:asciiTheme="minorHAnsi" w:hAnsiTheme="minorHAnsi" w:cs="Arial"/>
          <w:b/>
          <w:color w:val="000000" w:themeColor="text1"/>
          <w:szCs w:val="24"/>
        </w:rPr>
        <w:t>ASIGNACIÓN PÚBLICA:</w:t>
      </w:r>
      <w:r w:rsidRPr="00A03931">
        <w:rPr>
          <w:rFonts w:asciiTheme="minorHAnsi" w:hAnsiTheme="minorHAnsi" w:cs="Arial"/>
          <w:color w:val="000000" w:themeColor="text1"/>
          <w:szCs w:val="24"/>
        </w:rPr>
        <w:t xml:space="preserve"> </w:t>
      </w:r>
      <w:r w:rsidR="006C24E9" w:rsidRPr="00A03931">
        <w:rPr>
          <w:rFonts w:asciiTheme="minorHAnsi" w:hAnsiTheme="minorHAnsi" w:cs="Arial"/>
          <w:color w:val="000000" w:themeColor="text1"/>
          <w:szCs w:val="24"/>
        </w:rPr>
        <w:t>SESIÓN</w:t>
      </w:r>
      <w:r w:rsidR="00C9138C" w:rsidRPr="00A03931">
        <w:rPr>
          <w:rFonts w:asciiTheme="minorHAnsi" w:hAnsiTheme="minorHAnsi" w:cs="Arial"/>
          <w:color w:val="000000" w:themeColor="text1"/>
          <w:szCs w:val="24"/>
        </w:rPr>
        <w:t xml:space="preserve"> </w:t>
      </w:r>
      <w:r w:rsidRPr="00A03931">
        <w:rPr>
          <w:rFonts w:asciiTheme="minorHAnsi" w:hAnsiTheme="minorHAnsi" w:cs="Arial"/>
          <w:color w:val="000000" w:themeColor="text1"/>
          <w:szCs w:val="24"/>
        </w:rPr>
        <w:t>para asignar las plazas a los estudiantes (</w:t>
      </w:r>
      <w:r w:rsidR="00A00D92">
        <w:rPr>
          <w:rFonts w:asciiTheme="minorHAnsi" w:hAnsiTheme="minorHAnsi"/>
          <w:b/>
          <w:color w:val="000000" w:themeColor="text1"/>
          <w:szCs w:val="24"/>
        </w:rPr>
        <w:t>31</w:t>
      </w:r>
      <w:r w:rsidR="00997B90" w:rsidRPr="00A03931">
        <w:rPr>
          <w:rFonts w:asciiTheme="minorHAnsi" w:hAnsiTheme="minorHAnsi"/>
          <w:b/>
          <w:color w:val="000000" w:themeColor="text1"/>
          <w:szCs w:val="24"/>
        </w:rPr>
        <w:t xml:space="preserve"> de </w:t>
      </w:r>
      <w:r w:rsidR="00A00D92">
        <w:rPr>
          <w:rFonts w:asciiTheme="minorHAnsi" w:hAnsiTheme="minorHAnsi"/>
          <w:b/>
          <w:color w:val="000000" w:themeColor="text1"/>
          <w:szCs w:val="24"/>
        </w:rPr>
        <w:t>enero</w:t>
      </w:r>
      <w:r w:rsidR="00997B90" w:rsidRPr="00A03931">
        <w:rPr>
          <w:rFonts w:asciiTheme="minorHAnsi" w:hAnsiTheme="minorHAnsi"/>
          <w:b/>
          <w:color w:val="000000" w:themeColor="text1"/>
          <w:szCs w:val="24"/>
        </w:rPr>
        <w:t xml:space="preserve"> de </w:t>
      </w:r>
      <w:r w:rsidR="00D83704" w:rsidRPr="00A03931">
        <w:rPr>
          <w:rFonts w:asciiTheme="minorHAnsi" w:hAnsiTheme="minorHAnsi"/>
          <w:b/>
          <w:color w:val="000000" w:themeColor="text1"/>
          <w:szCs w:val="24"/>
        </w:rPr>
        <w:t>202</w:t>
      </w:r>
      <w:r w:rsidR="00A00D92">
        <w:rPr>
          <w:rFonts w:asciiTheme="minorHAnsi" w:hAnsiTheme="minorHAnsi"/>
          <w:b/>
          <w:color w:val="000000" w:themeColor="text1"/>
          <w:szCs w:val="24"/>
        </w:rPr>
        <w:t>5</w:t>
      </w:r>
      <w:r w:rsidRPr="00A03931">
        <w:rPr>
          <w:rFonts w:asciiTheme="minorHAnsi" w:hAnsiTheme="minorHAnsi" w:cs="Arial"/>
          <w:color w:val="000000" w:themeColor="text1"/>
          <w:szCs w:val="24"/>
        </w:rPr>
        <w:t>).</w:t>
      </w:r>
      <w:r w:rsidR="00997B90" w:rsidRPr="00A03931">
        <w:rPr>
          <w:rFonts w:asciiTheme="minorHAnsi" w:hAnsiTheme="minorHAnsi" w:cs="Arial"/>
          <w:color w:val="000000" w:themeColor="text1"/>
          <w:szCs w:val="24"/>
        </w:rPr>
        <w:t xml:space="preserve"> </w:t>
      </w:r>
      <w:r w:rsidR="00997B90" w:rsidRPr="00A03931">
        <w:rPr>
          <w:rFonts w:asciiTheme="minorHAnsi" w:hAnsiTheme="minorHAnsi"/>
          <w:b/>
          <w:color w:val="000000" w:themeColor="text1"/>
          <w:szCs w:val="24"/>
        </w:rPr>
        <w:t xml:space="preserve">Lugar:  </w:t>
      </w:r>
      <w:r w:rsidR="00997B90" w:rsidRPr="00A03931">
        <w:rPr>
          <w:rFonts w:asciiTheme="minorHAnsi" w:hAnsiTheme="minorHAnsi" w:cs="Arial"/>
          <w:b/>
          <w:color w:val="000000" w:themeColor="text1"/>
          <w:szCs w:val="24"/>
        </w:rPr>
        <w:t>Salón de Grados de la Facultad de Filosofía y Ciencias de la Educación Hora: 16</w:t>
      </w:r>
      <w:r w:rsidR="00225E4E">
        <w:rPr>
          <w:rFonts w:asciiTheme="minorHAnsi" w:hAnsiTheme="minorHAnsi" w:cs="Arial"/>
          <w:b/>
          <w:color w:val="000000" w:themeColor="text1"/>
          <w:szCs w:val="24"/>
        </w:rPr>
        <w:t>h</w:t>
      </w:r>
      <w:r w:rsidR="00997B90" w:rsidRPr="00A03931">
        <w:rPr>
          <w:rFonts w:asciiTheme="minorHAnsi" w:hAnsiTheme="minorHAnsi" w:cs="Arial"/>
          <w:b/>
          <w:color w:val="000000" w:themeColor="text1"/>
          <w:szCs w:val="24"/>
        </w:rPr>
        <w:t>).</w:t>
      </w:r>
    </w:p>
    <w:p w14:paraId="233CE866" w14:textId="2FE68121" w:rsidR="000F23B5" w:rsidRPr="00A03931" w:rsidRDefault="00DB3E45" w:rsidP="000F23B5">
      <w:pPr>
        <w:spacing w:before="120"/>
        <w:jc w:val="center"/>
        <w:rPr>
          <w:rFonts w:asciiTheme="minorHAnsi" w:hAnsiTheme="minorHAnsi"/>
          <w:b/>
          <w:smallCaps/>
          <w:color w:val="000000" w:themeColor="text1"/>
          <w:szCs w:val="24"/>
        </w:rPr>
      </w:pPr>
      <w:r w:rsidRPr="00A03931">
        <w:rPr>
          <w:rFonts w:asciiTheme="minorHAnsi" w:hAnsiTheme="minorHAnsi"/>
          <w:b/>
          <w:smallCaps/>
          <w:color w:val="000000" w:themeColor="text1"/>
          <w:szCs w:val="24"/>
        </w:rPr>
        <w:t>Calendario 20</w:t>
      </w:r>
      <w:r w:rsidR="00A12B6B" w:rsidRPr="00A03931">
        <w:rPr>
          <w:rFonts w:asciiTheme="minorHAnsi" w:hAnsiTheme="minorHAnsi"/>
          <w:b/>
          <w:smallCaps/>
          <w:color w:val="000000" w:themeColor="text1"/>
          <w:szCs w:val="24"/>
        </w:rPr>
        <w:t>2</w:t>
      </w:r>
      <w:r w:rsidR="00A00D92">
        <w:rPr>
          <w:rFonts w:asciiTheme="minorHAnsi" w:hAnsiTheme="minorHAnsi"/>
          <w:b/>
          <w:smallCaps/>
          <w:color w:val="000000" w:themeColor="text1"/>
          <w:szCs w:val="24"/>
        </w:rPr>
        <w:t>4</w:t>
      </w:r>
      <w:r w:rsidR="00A12B6B" w:rsidRPr="00A03931">
        <w:rPr>
          <w:rFonts w:asciiTheme="minorHAnsi" w:hAnsiTheme="minorHAnsi"/>
          <w:b/>
          <w:smallCaps/>
          <w:color w:val="000000" w:themeColor="text1"/>
          <w:szCs w:val="24"/>
        </w:rPr>
        <w:t>-2</w:t>
      </w:r>
      <w:r w:rsidR="00A00D92">
        <w:rPr>
          <w:rFonts w:asciiTheme="minorHAnsi" w:hAnsiTheme="minorHAnsi"/>
          <w:b/>
          <w:smallCaps/>
          <w:color w:val="000000" w:themeColor="text1"/>
          <w:szCs w:val="24"/>
        </w:rPr>
        <w:t>5</w:t>
      </w:r>
    </w:p>
    <w:tbl>
      <w:tblPr>
        <w:tblW w:w="9626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2"/>
        <w:gridCol w:w="7034"/>
      </w:tblGrid>
      <w:tr w:rsidR="00A03931" w:rsidRPr="00A03931" w14:paraId="33755D60" w14:textId="77777777" w:rsidTr="00AA08D9">
        <w:trPr>
          <w:trHeight w:val="332"/>
          <w:jc w:val="center"/>
        </w:trPr>
        <w:tc>
          <w:tcPr>
            <w:tcW w:w="2592" w:type="dxa"/>
            <w:vAlign w:val="center"/>
          </w:tcPr>
          <w:p w14:paraId="72AC4E6B" w14:textId="5693978B" w:rsidR="000B6F6F" w:rsidRPr="00A03931" w:rsidRDefault="00A00D92" w:rsidP="006045F5">
            <w:pPr>
              <w:tabs>
                <w:tab w:val="num" w:pos="3544"/>
              </w:tabs>
              <w:jc w:val="both"/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29 de noviembre de 2024</w:t>
            </w:r>
          </w:p>
        </w:tc>
        <w:tc>
          <w:tcPr>
            <w:tcW w:w="7034" w:type="dxa"/>
            <w:vAlign w:val="center"/>
          </w:tcPr>
          <w:p w14:paraId="714E7AB0" w14:textId="65A0DD85" w:rsidR="00A12B6B" w:rsidRPr="00A03931" w:rsidRDefault="00A12B6B" w:rsidP="00997B90">
            <w:pPr>
              <w:ind w:right="-2"/>
              <w:jc w:val="both"/>
              <w:rPr>
                <w:rFonts w:asciiTheme="minorHAnsi" w:hAnsiTheme="minorHAnsi" w:cs="Arial"/>
                <w:b/>
                <w:color w:val="000000" w:themeColor="text1"/>
                <w:szCs w:val="24"/>
              </w:rPr>
            </w:pPr>
            <w:r w:rsidRPr="00A03931">
              <w:rPr>
                <w:rFonts w:asciiTheme="minorHAnsi" w:hAnsiTheme="minorHAnsi" w:cs="Arial"/>
                <w:b/>
                <w:color w:val="000000" w:themeColor="text1"/>
                <w:szCs w:val="24"/>
              </w:rPr>
              <w:t>SESIÓN INFORMATIVA (</w:t>
            </w:r>
            <w:r w:rsidR="00A00D92">
              <w:rPr>
                <w:rFonts w:asciiTheme="minorHAnsi" w:hAnsiTheme="minorHAnsi" w:cs="Arial"/>
                <w:b/>
                <w:color w:val="000000" w:themeColor="text1"/>
                <w:szCs w:val="24"/>
              </w:rPr>
              <w:t xml:space="preserve">Salón de Grados </w:t>
            </w:r>
            <w:r w:rsidRPr="00A03931">
              <w:rPr>
                <w:rFonts w:asciiTheme="minorHAnsi" w:hAnsiTheme="minorHAnsi" w:cs="Arial"/>
                <w:b/>
                <w:color w:val="000000" w:themeColor="text1"/>
                <w:szCs w:val="24"/>
              </w:rPr>
              <w:t>de la Facultad de Filosofía y Ciencias de la Educación Hora: 16h).</w:t>
            </w:r>
          </w:p>
          <w:p w14:paraId="57495602" w14:textId="665DFF46" w:rsidR="000B6F6F" w:rsidRPr="00A03931" w:rsidRDefault="000B6F6F" w:rsidP="00DA28CB">
            <w:pPr>
              <w:tabs>
                <w:tab w:val="num" w:pos="3544"/>
              </w:tabs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  <w:tr w:rsidR="00A03931" w:rsidRPr="00A03931" w14:paraId="378CA70B" w14:textId="77777777" w:rsidTr="00AA08D9">
        <w:trPr>
          <w:trHeight w:val="549"/>
          <w:jc w:val="center"/>
        </w:trPr>
        <w:tc>
          <w:tcPr>
            <w:tcW w:w="2592" w:type="dxa"/>
            <w:vAlign w:val="center"/>
          </w:tcPr>
          <w:p w14:paraId="54F0FCA7" w14:textId="40EA2A5E" w:rsidR="000B6F6F" w:rsidRPr="00A03931" w:rsidRDefault="00A00D92" w:rsidP="00D83704">
            <w:pPr>
              <w:tabs>
                <w:tab w:val="num" w:pos="3544"/>
              </w:tabs>
              <w:jc w:val="both"/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30 de noviembre de 2024</w:t>
            </w:r>
            <w:r w:rsidR="00DA28CB" w:rsidRPr="00A03931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 xml:space="preserve"> al </w:t>
            </w:r>
            <w:r w:rsidR="005412EA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1</w:t>
            </w:r>
            <w:r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0</w:t>
            </w:r>
            <w:r w:rsidR="005412EA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 xml:space="preserve"> </w:t>
            </w:r>
            <w:r w:rsidR="00DA28CB" w:rsidRPr="00A03931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de enero de 20</w:t>
            </w:r>
            <w:r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25</w:t>
            </w:r>
          </w:p>
        </w:tc>
        <w:tc>
          <w:tcPr>
            <w:tcW w:w="7034" w:type="dxa"/>
            <w:vAlign w:val="center"/>
          </w:tcPr>
          <w:p w14:paraId="58B3C21C" w14:textId="47F89B9E" w:rsidR="00DA28CB" w:rsidRDefault="000B6F6F" w:rsidP="00BD4A6E">
            <w:pPr>
              <w:tabs>
                <w:tab w:val="num" w:pos="3544"/>
              </w:tabs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Plazo presentación de solicitud </w:t>
            </w:r>
            <w:r w:rsidRPr="00A03931">
              <w:rPr>
                <w:rFonts w:asciiTheme="minorHAnsi" w:hAnsiTheme="minorHAnsi"/>
                <w:b/>
                <w:color w:val="000000" w:themeColor="text1"/>
                <w:szCs w:val="24"/>
              </w:rPr>
              <w:t xml:space="preserve">Reconocimiento </w:t>
            </w:r>
            <w:r w:rsidR="005412EA">
              <w:rPr>
                <w:rFonts w:asciiTheme="minorHAnsi" w:hAnsiTheme="minorHAnsi"/>
                <w:b/>
                <w:color w:val="000000" w:themeColor="text1"/>
                <w:szCs w:val="24"/>
              </w:rPr>
              <w:t xml:space="preserve">Prácticas Externas </w:t>
            </w:r>
            <w:r w:rsidR="00D55012">
              <w:rPr>
                <w:rFonts w:asciiTheme="minorHAnsi" w:hAnsiTheme="minorHAnsi"/>
                <w:b/>
                <w:color w:val="000000" w:themeColor="text1"/>
                <w:szCs w:val="24"/>
              </w:rPr>
              <w:t xml:space="preserve">(ver nota 1) 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>en la secretaría de la Facultad</w:t>
            </w:r>
            <w:r w:rsidR="00DA28CB"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(</w:t>
            </w:r>
            <w:hyperlink r:id="rId7" w:history="1">
              <w:r w:rsidR="00D8523F" w:rsidRPr="002A11E2">
                <w:rPr>
                  <w:rStyle w:val="Hipervnculo"/>
                  <w:rFonts w:asciiTheme="minorHAnsi" w:hAnsiTheme="minorHAnsi"/>
                  <w:szCs w:val="24"/>
                </w:rPr>
                <w:t>Emma.Segrera</w:t>
              </w:r>
              <w:r w:rsidR="00D8523F" w:rsidRPr="002A11E2">
                <w:rPr>
                  <w:rStyle w:val="Hipervnculo"/>
                  <w:rFonts w:asciiTheme="minorHAnsi" w:hAnsiTheme="minorHAnsi" w:cstheme="minorHAnsi"/>
                  <w:szCs w:val="24"/>
                </w:rPr>
                <w:t>@</w:t>
              </w:r>
              <w:r w:rsidR="00D8523F" w:rsidRPr="002A11E2">
                <w:rPr>
                  <w:rStyle w:val="Hipervnculo"/>
                  <w:rFonts w:asciiTheme="minorHAnsi" w:hAnsiTheme="minorHAnsi"/>
                  <w:szCs w:val="24"/>
                </w:rPr>
                <w:t>uv.es</w:t>
              </w:r>
            </w:hyperlink>
            <w:r w:rsidR="00DA28CB" w:rsidRPr="00A03931">
              <w:rPr>
                <w:rFonts w:asciiTheme="minorHAnsi" w:hAnsiTheme="minorHAnsi"/>
                <w:color w:val="000000" w:themeColor="text1"/>
                <w:szCs w:val="24"/>
              </w:rPr>
              <w:t>).</w:t>
            </w:r>
          </w:p>
          <w:p w14:paraId="3C19743A" w14:textId="1E629091" w:rsidR="00D8523F" w:rsidRPr="00A03931" w:rsidRDefault="00D8523F" w:rsidP="00BD4A6E">
            <w:pPr>
              <w:tabs>
                <w:tab w:val="num" w:pos="3544"/>
              </w:tabs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  <w:tr w:rsidR="00A03931" w:rsidRPr="00A03931" w14:paraId="1050C8DD" w14:textId="77777777" w:rsidTr="00AA08D9">
        <w:trPr>
          <w:trHeight w:val="571"/>
          <w:jc w:val="center"/>
        </w:trPr>
        <w:tc>
          <w:tcPr>
            <w:tcW w:w="2592" w:type="dxa"/>
            <w:vAlign w:val="center"/>
          </w:tcPr>
          <w:p w14:paraId="29F11FE6" w14:textId="36F74062" w:rsidR="000B6F6F" w:rsidRPr="00A03931" w:rsidRDefault="00A00D92" w:rsidP="006045F5">
            <w:pPr>
              <w:tabs>
                <w:tab w:val="num" w:pos="3544"/>
              </w:tabs>
              <w:jc w:val="both"/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30 de noviembre de 2024</w:t>
            </w:r>
            <w:r w:rsidRPr="00A03931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 xml:space="preserve"> al </w:t>
            </w:r>
            <w:r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 xml:space="preserve">10 </w:t>
            </w:r>
            <w:r w:rsidRPr="00A03931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de enero de 20</w:t>
            </w:r>
            <w:r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25</w:t>
            </w:r>
          </w:p>
        </w:tc>
        <w:tc>
          <w:tcPr>
            <w:tcW w:w="7034" w:type="dxa"/>
            <w:vAlign w:val="center"/>
          </w:tcPr>
          <w:p w14:paraId="4699CDDA" w14:textId="0043937B" w:rsidR="000B6F6F" w:rsidRDefault="000B6F6F" w:rsidP="00BD4A6E">
            <w:pPr>
              <w:tabs>
                <w:tab w:val="num" w:pos="3544"/>
              </w:tabs>
              <w:jc w:val="both"/>
              <w:rPr>
                <w:rFonts w:ascii="Arial" w:hAnsi="Arial" w:cs="Arial"/>
                <w:color w:val="000000"/>
                <w:szCs w:val="24"/>
                <w:shd w:val="clear" w:color="auto" w:fill="FFF0DC"/>
              </w:rPr>
            </w:pP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Plazo presentación </w:t>
            </w:r>
            <w:r w:rsidRPr="00A03931">
              <w:rPr>
                <w:rFonts w:asciiTheme="minorHAnsi" w:hAnsiTheme="minorHAnsi"/>
                <w:b/>
                <w:color w:val="000000" w:themeColor="text1"/>
                <w:szCs w:val="24"/>
              </w:rPr>
              <w:t>AUTOPRACTICUM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, mediante el formulario disponible para descargar al cumplimentar la solicitud de prácticas en la secretaría virtual, que será 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  <w:u w:val="single"/>
              </w:rPr>
              <w:t>enviado desde el propio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  <w:u w:val="single"/>
              </w:rPr>
              <w:t xml:space="preserve">centro 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por correo electrónico a </w:t>
            </w:r>
            <w:hyperlink r:id="rId8" w:history="1">
              <w:r w:rsidR="00D8523F" w:rsidRPr="002A11E2">
                <w:rPr>
                  <w:rStyle w:val="Hipervnculo"/>
                  <w:rFonts w:ascii="Arial" w:hAnsi="Arial" w:cs="Arial"/>
                  <w:szCs w:val="24"/>
                  <w:shd w:val="clear" w:color="auto" w:fill="FFF0DC"/>
                </w:rPr>
                <w:t>omara.parra@fundacions.uv.es</w:t>
              </w:r>
            </w:hyperlink>
          </w:p>
          <w:p w14:paraId="2261784C" w14:textId="16818206" w:rsidR="00D8523F" w:rsidRPr="00A03931" w:rsidRDefault="00D8523F" w:rsidP="00BD4A6E">
            <w:pPr>
              <w:tabs>
                <w:tab w:val="num" w:pos="3544"/>
              </w:tabs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  <w:tr w:rsidR="00A03931" w:rsidRPr="00A03931" w14:paraId="76379CC7" w14:textId="77777777" w:rsidTr="00AA08D9">
        <w:trPr>
          <w:trHeight w:val="619"/>
          <w:jc w:val="center"/>
        </w:trPr>
        <w:tc>
          <w:tcPr>
            <w:tcW w:w="2592" w:type="dxa"/>
            <w:vAlign w:val="center"/>
          </w:tcPr>
          <w:p w14:paraId="0636842E" w14:textId="714C14E2" w:rsidR="000B6F6F" w:rsidRPr="00A03931" w:rsidRDefault="005412EA" w:rsidP="00DA28CB">
            <w:pPr>
              <w:tabs>
                <w:tab w:val="num" w:pos="3544"/>
              </w:tabs>
              <w:jc w:val="both"/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1</w:t>
            </w:r>
            <w:r w:rsidR="00225E4E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6</w:t>
            </w:r>
            <w:r w:rsidR="000B6F6F" w:rsidRPr="00A03931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 xml:space="preserve"> de </w:t>
            </w:r>
            <w:r w:rsidR="006045F5" w:rsidRPr="00A03931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enero</w:t>
            </w:r>
            <w:r w:rsidR="00D83704" w:rsidRPr="00A03931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 xml:space="preserve"> </w:t>
            </w:r>
            <w:r w:rsidR="00225E4E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 xml:space="preserve">de </w:t>
            </w:r>
            <w:r w:rsidR="00D83704" w:rsidRPr="00A03931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202</w:t>
            </w:r>
            <w:r w:rsidR="00225E4E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5</w:t>
            </w:r>
          </w:p>
        </w:tc>
        <w:tc>
          <w:tcPr>
            <w:tcW w:w="7034" w:type="dxa"/>
            <w:vAlign w:val="center"/>
          </w:tcPr>
          <w:p w14:paraId="7DDB4568" w14:textId="77777777" w:rsidR="000B6F6F" w:rsidRDefault="000B6F6F" w:rsidP="00BD4A6E">
            <w:pPr>
              <w:tabs>
                <w:tab w:val="num" w:pos="3544"/>
              </w:tabs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A03931">
              <w:rPr>
                <w:rFonts w:asciiTheme="minorHAnsi" w:hAnsiTheme="minorHAnsi"/>
                <w:color w:val="000000" w:themeColor="text1"/>
                <w:szCs w:val="24"/>
                <w:u w:val="single"/>
              </w:rPr>
              <w:t xml:space="preserve">Reunión de la </w:t>
            </w:r>
            <w:r w:rsidR="00DA28CB" w:rsidRPr="00A03931">
              <w:rPr>
                <w:rFonts w:asciiTheme="minorHAnsi" w:hAnsiTheme="minorHAnsi"/>
                <w:color w:val="000000" w:themeColor="text1"/>
                <w:szCs w:val="24"/>
                <w:u w:val="single"/>
              </w:rPr>
              <w:t>CCA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para la aprobación de las nuevas propuestas y convalidaciones. La </w:t>
            </w:r>
            <w:r w:rsidRPr="00A03931">
              <w:rPr>
                <w:rFonts w:asciiTheme="minorHAnsi" w:hAnsiTheme="minorHAnsi"/>
                <w:b/>
                <w:color w:val="000000" w:themeColor="text1"/>
                <w:szCs w:val="24"/>
              </w:rPr>
              <w:t>Resolución</w:t>
            </w:r>
            <w:r w:rsidR="00A105BB"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de todas las propuestas </w:t>
            </w:r>
            <w:r w:rsidR="00BD4A6E"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de </w:t>
            </w:r>
            <w:proofErr w:type="spellStart"/>
            <w:r w:rsidR="00BD4A6E" w:rsidRPr="00A03931">
              <w:rPr>
                <w:rFonts w:asciiTheme="minorHAnsi" w:hAnsiTheme="minorHAnsi"/>
                <w:color w:val="000000" w:themeColor="text1"/>
                <w:szCs w:val="24"/>
              </w:rPr>
              <w:t>autopracticum</w:t>
            </w:r>
            <w:proofErr w:type="spellEnd"/>
            <w:r w:rsidR="00BD4A6E"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se comunicará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por correo </w:t>
            </w:r>
            <w:r w:rsidR="00BD4A6E"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electrónico a los centros y a </w:t>
            </w:r>
            <w:proofErr w:type="spellStart"/>
            <w:r w:rsidR="00BD4A6E" w:rsidRPr="00A03931">
              <w:rPr>
                <w:rFonts w:asciiTheme="minorHAnsi" w:hAnsiTheme="minorHAnsi"/>
                <w:color w:val="000000" w:themeColor="text1"/>
                <w:szCs w:val="24"/>
              </w:rPr>
              <w:t>l</w:t>
            </w:r>
            <w:r w:rsidR="00BD4A6E" w:rsidRPr="00A03931">
              <w:rPr>
                <w:rFonts w:asciiTheme="minorHAnsi" w:hAnsiTheme="minorHAnsi" w:cstheme="minorHAnsi"/>
                <w:color w:val="000000" w:themeColor="text1"/>
                <w:szCs w:val="24"/>
              </w:rPr>
              <w:t>@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>s</w:t>
            </w:r>
            <w:proofErr w:type="spellEnd"/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estudiantes para que, en su caso, puedan ser subsanadas o presentar alegaciones en un plazo máximo de 2 días. </w:t>
            </w:r>
          </w:p>
          <w:p w14:paraId="74798D88" w14:textId="77777777" w:rsidR="00D8523F" w:rsidRPr="00A03931" w:rsidRDefault="00D8523F" w:rsidP="00BD4A6E">
            <w:pPr>
              <w:tabs>
                <w:tab w:val="num" w:pos="3544"/>
              </w:tabs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  <w:tr w:rsidR="00A03931" w:rsidRPr="00A03931" w14:paraId="1459E2FB" w14:textId="77777777" w:rsidTr="00AA08D9">
        <w:trPr>
          <w:trHeight w:val="976"/>
          <w:jc w:val="center"/>
        </w:trPr>
        <w:tc>
          <w:tcPr>
            <w:tcW w:w="2592" w:type="dxa"/>
            <w:vAlign w:val="center"/>
          </w:tcPr>
          <w:p w14:paraId="4E868098" w14:textId="5D76702C" w:rsidR="000B6F6F" w:rsidRPr="00A03931" w:rsidRDefault="005412EA" w:rsidP="006045F5">
            <w:pPr>
              <w:tabs>
                <w:tab w:val="num" w:pos="3544"/>
              </w:tabs>
              <w:jc w:val="both"/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2</w:t>
            </w:r>
            <w:r w:rsidR="00225E4E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4</w:t>
            </w:r>
            <w:r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 xml:space="preserve"> </w:t>
            </w:r>
            <w:r w:rsidR="000B6F6F" w:rsidRPr="00A03931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 xml:space="preserve">de </w:t>
            </w:r>
            <w:r w:rsidR="006045F5" w:rsidRPr="00A03931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enero</w:t>
            </w:r>
            <w:r w:rsidR="00D83704" w:rsidRPr="00A03931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 xml:space="preserve"> de 202</w:t>
            </w:r>
            <w:r w:rsidR="00225E4E"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5</w:t>
            </w:r>
          </w:p>
        </w:tc>
        <w:tc>
          <w:tcPr>
            <w:tcW w:w="7034" w:type="dxa"/>
            <w:vAlign w:val="center"/>
          </w:tcPr>
          <w:p w14:paraId="19001C44" w14:textId="77777777" w:rsidR="000B6F6F" w:rsidRPr="00A03931" w:rsidRDefault="000B6F6F" w:rsidP="000F23B5">
            <w:pPr>
              <w:tabs>
                <w:tab w:val="num" w:pos="3544"/>
              </w:tabs>
              <w:rPr>
                <w:rFonts w:asciiTheme="minorHAnsi" w:hAnsiTheme="minorHAnsi"/>
                <w:color w:val="000000" w:themeColor="text1"/>
                <w:szCs w:val="24"/>
                <w:u w:val="single"/>
              </w:rPr>
            </w:pPr>
          </w:p>
          <w:p w14:paraId="34491666" w14:textId="3D4B1271" w:rsidR="006C24E9" w:rsidRPr="00A03931" w:rsidRDefault="00B75EB7" w:rsidP="000B6F6F">
            <w:pPr>
              <w:tabs>
                <w:tab w:val="num" w:pos="3544"/>
              </w:tabs>
              <w:rPr>
                <w:rStyle w:val="Hipervnculo"/>
                <w:rFonts w:asciiTheme="minorHAnsi" w:hAnsiTheme="minorHAnsi"/>
                <w:color w:val="000000" w:themeColor="text1"/>
                <w:szCs w:val="24"/>
              </w:rPr>
            </w:pPr>
            <w:r w:rsidRPr="00A03931">
              <w:rPr>
                <w:rFonts w:asciiTheme="minorHAnsi" w:hAnsiTheme="minorHAnsi"/>
                <w:b/>
                <w:color w:val="000000" w:themeColor="text1"/>
                <w:szCs w:val="24"/>
                <w:u w:val="single"/>
              </w:rPr>
              <w:t>Comunicación a</w:t>
            </w:r>
            <w:r w:rsidR="0044257C">
              <w:rPr>
                <w:rFonts w:asciiTheme="minorHAnsi" w:hAnsiTheme="minorHAnsi"/>
                <w:b/>
                <w:color w:val="000000" w:themeColor="text1"/>
                <w:szCs w:val="24"/>
                <w:u w:val="single"/>
              </w:rPr>
              <w:t>l</w:t>
            </w:r>
            <w:r w:rsidRPr="00A03931">
              <w:rPr>
                <w:rFonts w:asciiTheme="minorHAnsi" w:hAnsiTheme="minorHAnsi"/>
                <w:b/>
                <w:color w:val="000000" w:themeColor="text1"/>
                <w:szCs w:val="24"/>
                <w:u w:val="single"/>
              </w:rPr>
              <w:t xml:space="preserve"> alumnado vía e-mail @alumni.uv.es de:</w:t>
            </w:r>
          </w:p>
          <w:p w14:paraId="72ED1BA5" w14:textId="77777777" w:rsidR="006C24E9" w:rsidRPr="00A03931" w:rsidRDefault="006C24E9" w:rsidP="000B6F6F">
            <w:pPr>
              <w:tabs>
                <w:tab w:val="num" w:pos="3544"/>
              </w:tabs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14:paraId="0D4A8BEB" w14:textId="77777777" w:rsidR="006C24E9" w:rsidRPr="00A03931" w:rsidRDefault="006C24E9" w:rsidP="006C24E9">
            <w:pPr>
              <w:pStyle w:val="Prrafodelista"/>
              <w:numPr>
                <w:ilvl w:val="0"/>
                <w:numId w:val="22"/>
              </w:numPr>
              <w:tabs>
                <w:tab w:val="num" w:pos="3544"/>
              </w:tabs>
              <w:rPr>
                <w:rFonts w:asciiTheme="minorHAnsi" w:hAnsiTheme="minorHAnsi"/>
                <w:color w:val="000000" w:themeColor="text1"/>
                <w:szCs w:val="24"/>
              </w:rPr>
            </w:pP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>Li</w:t>
            </w:r>
            <w:r w:rsidR="000B6F6F" w:rsidRPr="00A03931">
              <w:rPr>
                <w:rFonts w:asciiTheme="minorHAnsi" w:hAnsiTheme="minorHAnsi"/>
                <w:color w:val="000000" w:themeColor="text1"/>
                <w:szCs w:val="24"/>
              </w:rPr>
              <w:t>stado de centros</w:t>
            </w:r>
          </w:p>
          <w:p w14:paraId="7FE67D53" w14:textId="77777777" w:rsidR="006C24E9" w:rsidRPr="00A03931" w:rsidRDefault="001A3B00" w:rsidP="006C24E9">
            <w:pPr>
              <w:pStyle w:val="Prrafodelista"/>
              <w:numPr>
                <w:ilvl w:val="0"/>
                <w:numId w:val="22"/>
              </w:numPr>
              <w:tabs>
                <w:tab w:val="num" w:pos="3544"/>
              </w:tabs>
              <w:rPr>
                <w:rFonts w:asciiTheme="minorHAnsi" w:hAnsiTheme="minorHAnsi"/>
                <w:color w:val="000000" w:themeColor="text1"/>
                <w:szCs w:val="24"/>
              </w:rPr>
            </w:pPr>
            <w:proofErr w:type="spellStart"/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>Autopra</w:t>
            </w:r>
            <w:r w:rsidR="006C24E9" w:rsidRPr="00A03931">
              <w:rPr>
                <w:rFonts w:asciiTheme="minorHAnsi" w:hAnsiTheme="minorHAnsi"/>
                <w:color w:val="000000" w:themeColor="text1"/>
                <w:szCs w:val="24"/>
              </w:rPr>
              <w:t>cticum</w:t>
            </w:r>
            <w:proofErr w:type="spellEnd"/>
            <w:r w:rsidR="00B75EB7"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(admitido o no)</w:t>
            </w:r>
          </w:p>
          <w:p w14:paraId="1BC1094D" w14:textId="238CC465" w:rsidR="00B75EB7" w:rsidRPr="0044257C" w:rsidRDefault="000B6F6F" w:rsidP="00B75EB7">
            <w:pPr>
              <w:pStyle w:val="Prrafodelista"/>
              <w:numPr>
                <w:ilvl w:val="0"/>
                <w:numId w:val="22"/>
              </w:numPr>
              <w:tabs>
                <w:tab w:val="num" w:pos="3544"/>
              </w:tabs>
              <w:rPr>
                <w:rFonts w:asciiTheme="minorHAnsi" w:hAnsiTheme="minorHAnsi"/>
                <w:color w:val="000000" w:themeColor="text1"/>
                <w:szCs w:val="24"/>
              </w:rPr>
            </w:pP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Resolución </w:t>
            </w:r>
            <w:r w:rsidR="008871DF" w:rsidRPr="00A03931">
              <w:rPr>
                <w:rFonts w:asciiTheme="minorHAnsi" w:hAnsiTheme="minorHAnsi"/>
                <w:color w:val="000000" w:themeColor="text1"/>
                <w:szCs w:val="24"/>
              </w:rPr>
              <w:t>Recono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>cimiento</w:t>
            </w:r>
            <w:r w:rsidR="006C24E9"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</w:t>
            </w:r>
            <w:r w:rsidR="005412EA">
              <w:rPr>
                <w:rFonts w:asciiTheme="minorHAnsi" w:hAnsiTheme="minorHAnsi"/>
                <w:color w:val="000000" w:themeColor="text1"/>
                <w:szCs w:val="24"/>
              </w:rPr>
              <w:t>de la asignatura prácticas externas.</w:t>
            </w:r>
            <w:r w:rsidR="00B75EB7" w:rsidRPr="0044257C">
              <w:rPr>
                <w:rFonts w:asciiTheme="minorHAnsi" w:hAnsiTheme="minorHAnsi"/>
                <w:b/>
                <w:color w:val="000000" w:themeColor="text1"/>
                <w:szCs w:val="24"/>
                <w:u w:val="single"/>
              </w:rPr>
              <w:t xml:space="preserve"> </w:t>
            </w:r>
          </w:p>
          <w:p w14:paraId="578E9794" w14:textId="77777777" w:rsidR="000B6F6F" w:rsidRPr="00A03931" w:rsidRDefault="000B6F6F" w:rsidP="006C24E9">
            <w:pPr>
              <w:tabs>
                <w:tab w:val="num" w:pos="3544"/>
              </w:tabs>
              <w:ind w:left="563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  <w:tr w:rsidR="000B6F6F" w:rsidRPr="00A03931" w14:paraId="31E6E129" w14:textId="77777777" w:rsidTr="00AA08D9">
        <w:trPr>
          <w:trHeight w:val="976"/>
          <w:jc w:val="center"/>
        </w:trPr>
        <w:tc>
          <w:tcPr>
            <w:tcW w:w="2592" w:type="dxa"/>
            <w:vAlign w:val="center"/>
          </w:tcPr>
          <w:p w14:paraId="57658555" w14:textId="2B85D45B" w:rsidR="000B6F6F" w:rsidRPr="00A03931" w:rsidRDefault="00225E4E" w:rsidP="00F6545F">
            <w:pPr>
              <w:tabs>
                <w:tab w:val="num" w:pos="3544"/>
              </w:tabs>
              <w:jc w:val="both"/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Cs w:val="24"/>
              </w:rPr>
              <w:t>31 de enero de 2025</w:t>
            </w:r>
          </w:p>
        </w:tc>
        <w:tc>
          <w:tcPr>
            <w:tcW w:w="7034" w:type="dxa"/>
            <w:vAlign w:val="center"/>
          </w:tcPr>
          <w:p w14:paraId="76FF22B7" w14:textId="6483F002" w:rsidR="00D8523F" w:rsidRPr="0044257C" w:rsidRDefault="000B6F6F" w:rsidP="006C24E9">
            <w:pPr>
              <w:tabs>
                <w:tab w:val="num" w:pos="3544"/>
              </w:tabs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A03931">
              <w:rPr>
                <w:rFonts w:asciiTheme="minorHAnsi" w:hAnsiTheme="minorHAnsi"/>
                <w:b/>
                <w:caps/>
                <w:color w:val="000000" w:themeColor="text1"/>
                <w:szCs w:val="24"/>
              </w:rPr>
              <w:t xml:space="preserve">Sesión </w:t>
            </w:r>
            <w:r w:rsidR="00226379" w:rsidRPr="00A03931">
              <w:rPr>
                <w:rFonts w:asciiTheme="minorHAnsi" w:hAnsiTheme="minorHAnsi"/>
                <w:b/>
                <w:caps/>
                <w:color w:val="000000" w:themeColor="text1"/>
                <w:szCs w:val="24"/>
              </w:rPr>
              <w:t xml:space="preserve">de elección 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con </w:t>
            </w:r>
            <w:proofErr w:type="spellStart"/>
            <w:r w:rsidR="006C24E9" w:rsidRPr="00A03931">
              <w:rPr>
                <w:rFonts w:asciiTheme="minorHAnsi" w:hAnsiTheme="minorHAnsi"/>
                <w:color w:val="000000" w:themeColor="text1"/>
                <w:szCs w:val="24"/>
              </w:rPr>
              <w:t>tod</w:t>
            </w:r>
            <w:r w:rsidR="006C24E9" w:rsidRPr="00A03931">
              <w:rPr>
                <w:rFonts w:asciiTheme="minorHAnsi" w:hAnsiTheme="minorHAnsi" w:cstheme="minorHAnsi"/>
                <w:color w:val="000000" w:themeColor="text1"/>
                <w:szCs w:val="24"/>
              </w:rPr>
              <w:t>@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>s</w:t>
            </w:r>
            <w:proofErr w:type="spellEnd"/>
            <w:r w:rsidR="006C24E9"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006C24E9" w:rsidRPr="00A03931">
              <w:rPr>
                <w:rFonts w:asciiTheme="minorHAnsi" w:hAnsiTheme="minorHAnsi"/>
                <w:color w:val="000000" w:themeColor="text1"/>
                <w:szCs w:val="24"/>
              </w:rPr>
              <w:t>l</w:t>
            </w:r>
            <w:r w:rsidR="006C24E9" w:rsidRPr="00A03931">
              <w:rPr>
                <w:rFonts w:asciiTheme="minorHAnsi" w:hAnsiTheme="minorHAnsi" w:cstheme="minorHAnsi"/>
                <w:color w:val="000000" w:themeColor="text1"/>
                <w:szCs w:val="24"/>
              </w:rPr>
              <w:t>@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>s</w:t>
            </w:r>
            <w:proofErr w:type="spellEnd"/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estudiantes</w:t>
            </w:r>
            <w:r w:rsidR="006C24E9"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(excepto a </w:t>
            </w:r>
            <w:proofErr w:type="spellStart"/>
            <w:r w:rsidR="006C24E9" w:rsidRPr="00A03931">
              <w:rPr>
                <w:rFonts w:asciiTheme="minorHAnsi" w:hAnsiTheme="minorHAnsi"/>
                <w:color w:val="000000" w:themeColor="text1"/>
                <w:szCs w:val="24"/>
              </w:rPr>
              <w:t>l</w:t>
            </w:r>
            <w:r w:rsidR="006C24E9" w:rsidRPr="00A03931">
              <w:rPr>
                <w:rFonts w:asciiTheme="minorHAnsi" w:hAnsiTheme="minorHAnsi" w:cstheme="minorHAnsi"/>
                <w:color w:val="000000" w:themeColor="text1"/>
                <w:szCs w:val="24"/>
              </w:rPr>
              <w:t>@</w:t>
            </w:r>
            <w:r w:rsidR="006C24E9" w:rsidRPr="00A03931">
              <w:rPr>
                <w:rFonts w:asciiTheme="minorHAnsi" w:hAnsiTheme="minorHAnsi"/>
                <w:color w:val="000000" w:themeColor="text1"/>
                <w:szCs w:val="24"/>
              </w:rPr>
              <w:t>s</w:t>
            </w:r>
            <w:proofErr w:type="spellEnd"/>
            <w:r w:rsidR="006C24E9"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que se haya aprobado una propuesta de </w:t>
            </w:r>
            <w:proofErr w:type="spellStart"/>
            <w:r w:rsidR="006C24E9" w:rsidRPr="00A03931">
              <w:rPr>
                <w:rFonts w:asciiTheme="minorHAnsi" w:hAnsiTheme="minorHAnsi"/>
                <w:color w:val="000000" w:themeColor="text1"/>
                <w:szCs w:val="24"/>
              </w:rPr>
              <w:t>autopracticum</w:t>
            </w:r>
            <w:proofErr w:type="spellEnd"/>
            <w:r w:rsidR="00B75EB7"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o</w:t>
            </w:r>
            <w:r w:rsidR="00D8523F">
              <w:rPr>
                <w:rFonts w:asciiTheme="minorHAnsi" w:hAnsiTheme="minorHAnsi"/>
                <w:color w:val="000000" w:themeColor="text1"/>
                <w:szCs w:val="24"/>
              </w:rPr>
              <w:t xml:space="preserve"> de reconocimiento de prácticas)</w:t>
            </w:r>
            <w:r w:rsidR="004C7495" w:rsidRPr="00A03931">
              <w:rPr>
                <w:rFonts w:asciiTheme="minorHAnsi" w:hAnsiTheme="minorHAnsi"/>
                <w:color w:val="000000" w:themeColor="text1"/>
                <w:szCs w:val="24"/>
              </w:rPr>
              <w:t>,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para la </w:t>
            </w:r>
            <w:r w:rsidRPr="00A03931">
              <w:rPr>
                <w:rFonts w:asciiTheme="minorHAnsi" w:hAnsiTheme="minorHAnsi"/>
                <w:b/>
                <w:color w:val="000000" w:themeColor="text1"/>
                <w:szCs w:val="24"/>
              </w:rPr>
              <w:t>ASIGNACIÓN PÚBLICA</w:t>
            </w:r>
            <w:r w:rsidRPr="00A03931">
              <w:rPr>
                <w:rFonts w:asciiTheme="minorHAnsi" w:hAnsiTheme="minorHAnsi"/>
                <w:color w:val="000000" w:themeColor="text1"/>
                <w:szCs w:val="24"/>
              </w:rPr>
              <w:t xml:space="preserve"> de las plazas ofertadas según el orden de </w:t>
            </w:r>
            <w:r w:rsidR="006C24E9" w:rsidRPr="00A03931">
              <w:rPr>
                <w:rFonts w:asciiTheme="minorHAnsi" w:hAnsiTheme="minorHAnsi"/>
                <w:color w:val="000000" w:themeColor="text1"/>
                <w:szCs w:val="24"/>
              </w:rPr>
              <w:t>puntuación en la preinscripción</w:t>
            </w:r>
            <w:r w:rsidR="00D8523F">
              <w:rPr>
                <w:rFonts w:asciiTheme="minorHAnsi" w:hAnsiTheme="minorHAnsi"/>
                <w:color w:val="000000" w:themeColor="text1"/>
                <w:szCs w:val="24"/>
              </w:rPr>
              <w:t xml:space="preserve"> al máster.</w:t>
            </w:r>
          </w:p>
          <w:p w14:paraId="2A117B60" w14:textId="4CDA1B81" w:rsidR="00226379" w:rsidRPr="00A03931" w:rsidRDefault="00226379" w:rsidP="00997B90">
            <w:pPr>
              <w:ind w:right="-2"/>
              <w:jc w:val="both"/>
              <w:rPr>
                <w:rFonts w:asciiTheme="minorHAnsi" w:hAnsiTheme="minorHAnsi" w:cs="Arial"/>
                <w:b/>
                <w:color w:val="000000" w:themeColor="text1"/>
                <w:szCs w:val="24"/>
              </w:rPr>
            </w:pPr>
            <w:r w:rsidRPr="00A03931">
              <w:rPr>
                <w:rFonts w:asciiTheme="minorHAnsi" w:hAnsiTheme="minorHAnsi"/>
                <w:b/>
                <w:color w:val="000000" w:themeColor="text1"/>
                <w:szCs w:val="24"/>
              </w:rPr>
              <w:t xml:space="preserve">Lugar:  </w:t>
            </w:r>
            <w:r w:rsidRPr="00A03931">
              <w:rPr>
                <w:rFonts w:asciiTheme="minorHAnsi" w:hAnsiTheme="minorHAnsi" w:cs="Arial"/>
                <w:b/>
                <w:color w:val="000000" w:themeColor="text1"/>
                <w:szCs w:val="24"/>
              </w:rPr>
              <w:t>Salón de Grados de la Facultad de Filosofía y Ciencias de la Educación Hora: 16h)</w:t>
            </w:r>
          </w:p>
          <w:p w14:paraId="0F3651A5" w14:textId="77777777" w:rsidR="000B6F6F" w:rsidRPr="00A03931" w:rsidRDefault="000B6F6F" w:rsidP="00D575A0">
            <w:pPr>
              <w:tabs>
                <w:tab w:val="num" w:pos="3544"/>
              </w:tabs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  <w:bookmarkEnd w:id="2"/>
    </w:tbl>
    <w:p w14:paraId="1CA116E7" w14:textId="6AF854B6" w:rsidR="00D55012" w:rsidRDefault="00D55012" w:rsidP="000F23B5">
      <w:pPr>
        <w:rPr>
          <w:color w:val="000000" w:themeColor="text1"/>
        </w:rPr>
      </w:pPr>
    </w:p>
    <w:p w14:paraId="78E1AB19" w14:textId="77777777" w:rsidR="00D8523F" w:rsidRDefault="00D8523F" w:rsidP="000F23B5">
      <w:pPr>
        <w:rPr>
          <w:b/>
          <w:bCs/>
          <w:color w:val="000000" w:themeColor="text1"/>
        </w:rPr>
      </w:pPr>
    </w:p>
    <w:p w14:paraId="0493D81A" w14:textId="77777777" w:rsidR="00D8523F" w:rsidRDefault="00D8523F" w:rsidP="000F23B5">
      <w:pPr>
        <w:rPr>
          <w:b/>
          <w:bCs/>
          <w:color w:val="000000" w:themeColor="text1"/>
        </w:rPr>
      </w:pPr>
    </w:p>
    <w:p w14:paraId="24731AA2" w14:textId="046DD512" w:rsidR="00D55012" w:rsidRPr="00D55012" w:rsidRDefault="00D55012" w:rsidP="000F23B5">
      <w:pPr>
        <w:rPr>
          <w:b/>
          <w:bCs/>
          <w:color w:val="000000" w:themeColor="text1"/>
        </w:rPr>
      </w:pPr>
      <w:r w:rsidRPr="00D55012">
        <w:rPr>
          <w:b/>
          <w:bCs/>
          <w:color w:val="000000" w:themeColor="text1"/>
        </w:rPr>
        <w:t>NOTA 1:</w:t>
      </w:r>
    </w:p>
    <w:p w14:paraId="207956CD" w14:textId="77777777" w:rsidR="00D55012" w:rsidRDefault="00D55012" w:rsidP="00D55012"/>
    <w:p w14:paraId="6A03B09D" w14:textId="77777777" w:rsidR="00D55012" w:rsidRDefault="00D55012" w:rsidP="00D55012">
      <w:pPr>
        <w:jc w:val="both"/>
      </w:pPr>
      <w:r>
        <w:t xml:space="preserve">"Sobre el reconocimiento de 9 créditos por experiencia profesional o laboral, se establece el siguiente protocolo siguiendo el artículo 6 del Reglamento para la Transferencia y Reconocimiento de Créditos de la </w:t>
      </w:r>
      <w:proofErr w:type="spellStart"/>
      <w:r>
        <w:t>Universitat</w:t>
      </w:r>
      <w:proofErr w:type="spellEnd"/>
      <w:r>
        <w:t xml:space="preserve"> de </w:t>
      </w:r>
      <w:proofErr w:type="spellStart"/>
      <w:r>
        <w:t>València</w:t>
      </w:r>
      <w:proofErr w:type="spellEnd"/>
      <w:r>
        <w:t>:</w:t>
      </w:r>
    </w:p>
    <w:p w14:paraId="2A9B7571" w14:textId="77777777" w:rsidR="00D55012" w:rsidRDefault="00D55012" w:rsidP="00D55012">
      <w:pPr>
        <w:jc w:val="both"/>
      </w:pPr>
    </w:p>
    <w:p w14:paraId="28F533F0" w14:textId="77777777" w:rsidR="00D55012" w:rsidRDefault="00D55012" w:rsidP="00D55012">
      <w:pPr>
        <w:jc w:val="both"/>
      </w:pPr>
      <w:r>
        <w:t>1. El reconocimiento se realiza por la materia de Prácticas Externas con una carga de 9 créditos.</w:t>
      </w:r>
    </w:p>
    <w:p w14:paraId="61D64764" w14:textId="77777777" w:rsidR="00D55012" w:rsidRDefault="00D55012" w:rsidP="00D55012">
      <w:pPr>
        <w:jc w:val="both"/>
      </w:pPr>
    </w:p>
    <w:p w14:paraId="747DB2EC" w14:textId="77777777" w:rsidR="00D55012" w:rsidRDefault="00D55012" w:rsidP="00D55012">
      <w:pPr>
        <w:jc w:val="both"/>
      </w:pPr>
      <w:r>
        <w:t>2. Se les podrá reconocer a todas aquellas personas que hayan formado parte de un equipo directivo o de gestión de alguna institución u organización educativa. El período de permanencia en ese equipo nunca será inferior a un año.</w:t>
      </w:r>
    </w:p>
    <w:p w14:paraId="154601A5" w14:textId="77777777" w:rsidR="00D55012" w:rsidRDefault="00D55012" w:rsidP="00D55012">
      <w:pPr>
        <w:jc w:val="both"/>
      </w:pPr>
    </w:p>
    <w:p w14:paraId="39B9DECC" w14:textId="77777777" w:rsidR="00D55012" w:rsidRDefault="00D55012" w:rsidP="00D55012">
      <w:pPr>
        <w:jc w:val="both"/>
      </w:pPr>
      <w:r>
        <w:t>3. Dicha pertenencia al equipo, se acreditará con la hoja de servicios, y además se adjuntará una pequeña memoria de las actividades realizadas en ese periodo para poder establecer el cumplimiento de al menos el 75% de las competencias a desarrollar en dicha materia".</w:t>
      </w:r>
    </w:p>
    <w:p w14:paraId="4D78704F" w14:textId="77777777" w:rsidR="00D55012" w:rsidRPr="00A03931" w:rsidRDefault="00D55012" w:rsidP="000F23B5">
      <w:pPr>
        <w:rPr>
          <w:color w:val="000000" w:themeColor="text1"/>
        </w:rPr>
      </w:pPr>
    </w:p>
    <w:sectPr w:rsidR="00D55012" w:rsidRPr="00A03931" w:rsidSect="00825A47">
      <w:headerReference w:type="default" r:id="rId9"/>
      <w:pgSz w:w="11906" w:h="16838"/>
      <w:pgMar w:top="1474" w:right="964" w:bottom="55" w:left="1134" w:header="62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DFF25" w14:textId="77777777" w:rsidR="00247FCB" w:rsidRDefault="00247FCB">
      <w:r>
        <w:separator/>
      </w:r>
    </w:p>
  </w:endnote>
  <w:endnote w:type="continuationSeparator" w:id="0">
    <w:p w14:paraId="39504E1B" w14:textId="77777777" w:rsidR="00247FCB" w:rsidRDefault="0024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53C9F" w14:textId="77777777" w:rsidR="00247FCB" w:rsidRDefault="00247FCB">
      <w:r>
        <w:separator/>
      </w:r>
    </w:p>
  </w:footnote>
  <w:footnote w:type="continuationSeparator" w:id="0">
    <w:p w14:paraId="042D2557" w14:textId="77777777" w:rsidR="00247FCB" w:rsidRDefault="0024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293E8" w14:textId="77777777" w:rsidR="00E65A02" w:rsidRPr="0015540C" w:rsidRDefault="00620918" w:rsidP="000F23B5">
    <w:pPr>
      <w:pStyle w:val="Encabezado"/>
      <w:jc w:val="center"/>
      <w:rPr>
        <w:b/>
      </w:rPr>
    </w:pPr>
    <w:r>
      <w:rPr>
        <w:b/>
        <w:noProof/>
        <w:lang w:val="es-ES"/>
      </w:rPr>
      <w:drawing>
        <wp:anchor distT="0" distB="0" distL="114300" distR="114300" simplePos="0" relativeHeight="251656704" behindDoc="0" locked="0" layoutInCell="1" allowOverlap="1" wp14:anchorId="3AA0551B" wp14:editId="33EDC394">
          <wp:simplePos x="0" y="0"/>
          <wp:positionH relativeFrom="column">
            <wp:posOffset>17145</wp:posOffset>
          </wp:positionH>
          <wp:positionV relativeFrom="paragraph">
            <wp:posOffset>92710</wp:posOffset>
          </wp:positionV>
          <wp:extent cx="4457700" cy="347345"/>
          <wp:effectExtent l="19050" t="0" r="0" b="0"/>
          <wp:wrapNone/>
          <wp:docPr id="1" name="Imagen 1" descr="FacCien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Cien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34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val="es-ES"/>
      </w:rPr>
      <w:drawing>
        <wp:anchor distT="0" distB="0" distL="114300" distR="114300" simplePos="0" relativeHeight="251658752" behindDoc="0" locked="0" layoutInCell="1" allowOverlap="1" wp14:anchorId="4374C547" wp14:editId="71C11DB1">
          <wp:simplePos x="0" y="0"/>
          <wp:positionH relativeFrom="column">
            <wp:posOffset>4817745</wp:posOffset>
          </wp:positionH>
          <wp:positionV relativeFrom="paragraph">
            <wp:posOffset>187325</wp:posOffset>
          </wp:positionV>
          <wp:extent cx="571500" cy="207010"/>
          <wp:effectExtent l="19050" t="0" r="0" b="0"/>
          <wp:wrapNone/>
          <wp:docPr id="3" name="Imagen 3" descr="practic val 2 columnas color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actic val 2 columnas color azu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val="es-ES"/>
      </w:rPr>
      <w:drawing>
        <wp:anchor distT="0" distB="0" distL="114300" distR="114300" simplePos="0" relativeHeight="251657728" behindDoc="0" locked="0" layoutInCell="1" allowOverlap="1" wp14:anchorId="189CF488" wp14:editId="585DC82B">
          <wp:simplePos x="0" y="0"/>
          <wp:positionH relativeFrom="column">
            <wp:posOffset>5617845</wp:posOffset>
          </wp:positionH>
          <wp:positionV relativeFrom="paragraph">
            <wp:posOffset>86995</wp:posOffset>
          </wp:positionV>
          <wp:extent cx="603885" cy="508000"/>
          <wp:effectExtent l="19050" t="0" r="5715" b="0"/>
          <wp:wrapNone/>
          <wp:docPr id="2" name="Imagen 2" descr="Adeit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it transpar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5A02" w:rsidRPr="0015540C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5E5E3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9EAF8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12BFD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4E88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EB13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AAA7D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AD22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27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2A88C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F031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86990"/>
    <w:multiLevelType w:val="singleLevel"/>
    <w:tmpl w:val="F8CEA5D2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1" w15:restartNumberingAfterBreak="0">
    <w:nsid w:val="1A1006ED"/>
    <w:multiLevelType w:val="hybridMultilevel"/>
    <w:tmpl w:val="3328FD80"/>
    <w:lvl w:ilvl="0" w:tplc="566A840C">
      <w:start w:val="10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1BF37F25"/>
    <w:multiLevelType w:val="singleLevel"/>
    <w:tmpl w:val="0636B6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27B9226E"/>
    <w:multiLevelType w:val="singleLevel"/>
    <w:tmpl w:val="17D4892E"/>
    <w:lvl w:ilvl="0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4" w15:restartNumberingAfterBreak="0">
    <w:nsid w:val="310708C7"/>
    <w:multiLevelType w:val="hybridMultilevel"/>
    <w:tmpl w:val="41444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265FC"/>
    <w:multiLevelType w:val="singleLevel"/>
    <w:tmpl w:val="A650D31E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</w:abstractNum>
  <w:abstractNum w:abstractNumId="16" w15:restartNumberingAfterBreak="0">
    <w:nsid w:val="3A3B2E9E"/>
    <w:multiLevelType w:val="multilevel"/>
    <w:tmpl w:val="40D0BE66"/>
    <w:lvl w:ilvl="0">
      <w:start w:val="15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E94DEA"/>
    <w:multiLevelType w:val="hybridMultilevel"/>
    <w:tmpl w:val="BE9C10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27F3D"/>
    <w:multiLevelType w:val="hybridMultilevel"/>
    <w:tmpl w:val="41444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C54C00"/>
    <w:multiLevelType w:val="singleLevel"/>
    <w:tmpl w:val="C4C09C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4CC86A9A"/>
    <w:multiLevelType w:val="hybridMultilevel"/>
    <w:tmpl w:val="414447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B15023"/>
    <w:multiLevelType w:val="hybridMultilevel"/>
    <w:tmpl w:val="24F2CFCA"/>
    <w:lvl w:ilvl="0" w:tplc="2084D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40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23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CC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6F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8B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A4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4E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89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82690"/>
    <w:multiLevelType w:val="singleLevel"/>
    <w:tmpl w:val="1BE6AE3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7A4E4EF8"/>
    <w:multiLevelType w:val="singleLevel"/>
    <w:tmpl w:val="6D4A2E4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15"/>
  </w:num>
  <w:num w:numId="5">
    <w:abstractNumId w:val="10"/>
  </w:num>
  <w:num w:numId="6">
    <w:abstractNumId w:val="22"/>
  </w:num>
  <w:num w:numId="7">
    <w:abstractNumId w:val="23"/>
  </w:num>
  <w:num w:numId="8">
    <w:abstractNumId w:val="1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1"/>
  </w:num>
  <w:num w:numId="20">
    <w:abstractNumId w:val="20"/>
  </w:num>
  <w:num w:numId="21">
    <w:abstractNumId w:val="11"/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27"/>
    <w:rsid w:val="00002819"/>
    <w:rsid w:val="000042E7"/>
    <w:rsid w:val="00030D2B"/>
    <w:rsid w:val="00032B5B"/>
    <w:rsid w:val="0007021C"/>
    <w:rsid w:val="000740F9"/>
    <w:rsid w:val="000827A4"/>
    <w:rsid w:val="000B3978"/>
    <w:rsid w:val="000B6F6F"/>
    <w:rsid w:val="000C774A"/>
    <w:rsid w:val="000D5C97"/>
    <w:rsid w:val="000F0C2D"/>
    <w:rsid w:val="000F23B5"/>
    <w:rsid w:val="00111F0E"/>
    <w:rsid w:val="0013403E"/>
    <w:rsid w:val="00156597"/>
    <w:rsid w:val="001635F5"/>
    <w:rsid w:val="0017232F"/>
    <w:rsid w:val="001A3B00"/>
    <w:rsid w:val="001A4AE7"/>
    <w:rsid w:val="001B097E"/>
    <w:rsid w:val="001E529E"/>
    <w:rsid w:val="001F35B8"/>
    <w:rsid w:val="00211204"/>
    <w:rsid w:val="002127B3"/>
    <w:rsid w:val="002232F4"/>
    <w:rsid w:val="00225E4E"/>
    <w:rsid w:val="00226379"/>
    <w:rsid w:val="0023212A"/>
    <w:rsid w:val="00244C27"/>
    <w:rsid w:val="00247563"/>
    <w:rsid w:val="00247FCB"/>
    <w:rsid w:val="00253FB2"/>
    <w:rsid w:val="0029015B"/>
    <w:rsid w:val="002970BB"/>
    <w:rsid w:val="002B3579"/>
    <w:rsid w:val="00300020"/>
    <w:rsid w:val="00327BB6"/>
    <w:rsid w:val="003304CD"/>
    <w:rsid w:val="00333ADE"/>
    <w:rsid w:val="003352D5"/>
    <w:rsid w:val="00346A5E"/>
    <w:rsid w:val="00347365"/>
    <w:rsid w:val="00352794"/>
    <w:rsid w:val="003609B3"/>
    <w:rsid w:val="003A5C8A"/>
    <w:rsid w:val="003A6003"/>
    <w:rsid w:val="003A7335"/>
    <w:rsid w:val="003D3308"/>
    <w:rsid w:val="003E3A1E"/>
    <w:rsid w:val="003E7DB5"/>
    <w:rsid w:val="003F01E4"/>
    <w:rsid w:val="0040622C"/>
    <w:rsid w:val="00407638"/>
    <w:rsid w:val="0044257C"/>
    <w:rsid w:val="00442FCB"/>
    <w:rsid w:val="00454608"/>
    <w:rsid w:val="004547BA"/>
    <w:rsid w:val="00454B69"/>
    <w:rsid w:val="00477EA8"/>
    <w:rsid w:val="004B68A4"/>
    <w:rsid w:val="004C7495"/>
    <w:rsid w:val="0051001D"/>
    <w:rsid w:val="005412EA"/>
    <w:rsid w:val="00550259"/>
    <w:rsid w:val="00553A3B"/>
    <w:rsid w:val="00567963"/>
    <w:rsid w:val="00570E62"/>
    <w:rsid w:val="00592B70"/>
    <w:rsid w:val="005E6C55"/>
    <w:rsid w:val="006045F5"/>
    <w:rsid w:val="00620918"/>
    <w:rsid w:val="0062788D"/>
    <w:rsid w:val="00627A87"/>
    <w:rsid w:val="00632F7A"/>
    <w:rsid w:val="00651E7C"/>
    <w:rsid w:val="006657BD"/>
    <w:rsid w:val="006A31D8"/>
    <w:rsid w:val="006C24E9"/>
    <w:rsid w:val="006D37C4"/>
    <w:rsid w:val="00703B49"/>
    <w:rsid w:val="00717B29"/>
    <w:rsid w:val="00736F9C"/>
    <w:rsid w:val="00746F1B"/>
    <w:rsid w:val="00771DA9"/>
    <w:rsid w:val="00773D99"/>
    <w:rsid w:val="00790AB5"/>
    <w:rsid w:val="007D2AD5"/>
    <w:rsid w:val="00802C79"/>
    <w:rsid w:val="00816E0F"/>
    <w:rsid w:val="00825A47"/>
    <w:rsid w:val="008375F3"/>
    <w:rsid w:val="0087184F"/>
    <w:rsid w:val="008871DF"/>
    <w:rsid w:val="008937BE"/>
    <w:rsid w:val="008B4D97"/>
    <w:rsid w:val="00903C77"/>
    <w:rsid w:val="00925656"/>
    <w:rsid w:val="00957C7A"/>
    <w:rsid w:val="00967836"/>
    <w:rsid w:val="00970B93"/>
    <w:rsid w:val="00997B90"/>
    <w:rsid w:val="009A5EAE"/>
    <w:rsid w:val="00A00D92"/>
    <w:rsid w:val="00A01A85"/>
    <w:rsid w:val="00A037C6"/>
    <w:rsid w:val="00A03931"/>
    <w:rsid w:val="00A105BB"/>
    <w:rsid w:val="00A12B6B"/>
    <w:rsid w:val="00A13053"/>
    <w:rsid w:val="00A34514"/>
    <w:rsid w:val="00A507E4"/>
    <w:rsid w:val="00AB76A9"/>
    <w:rsid w:val="00AF7805"/>
    <w:rsid w:val="00B4374F"/>
    <w:rsid w:val="00B5347A"/>
    <w:rsid w:val="00B75878"/>
    <w:rsid w:val="00B75EB7"/>
    <w:rsid w:val="00B767ED"/>
    <w:rsid w:val="00BB318B"/>
    <w:rsid w:val="00BC47B3"/>
    <w:rsid w:val="00BC5850"/>
    <w:rsid w:val="00BD0641"/>
    <w:rsid w:val="00BD4A6E"/>
    <w:rsid w:val="00C02942"/>
    <w:rsid w:val="00C206BB"/>
    <w:rsid w:val="00C25690"/>
    <w:rsid w:val="00C32023"/>
    <w:rsid w:val="00C50456"/>
    <w:rsid w:val="00C54BC5"/>
    <w:rsid w:val="00C54F5E"/>
    <w:rsid w:val="00C82338"/>
    <w:rsid w:val="00C877E8"/>
    <w:rsid w:val="00C9138C"/>
    <w:rsid w:val="00CA603C"/>
    <w:rsid w:val="00CE7625"/>
    <w:rsid w:val="00CE7D3E"/>
    <w:rsid w:val="00CF165F"/>
    <w:rsid w:val="00CF6EE1"/>
    <w:rsid w:val="00D25188"/>
    <w:rsid w:val="00D43E74"/>
    <w:rsid w:val="00D51377"/>
    <w:rsid w:val="00D55012"/>
    <w:rsid w:val="00D575A0"/>
    <w:rsid w:val="00D657A4"/>
    <w:rsid w:val="00D83704"/>
    <w:rsid w:val="00D844AD"/>
    <w:rsid w:val="00D8523F"/>
    <w:rsid w:val="00D85408"/>
    <w:rsid w:val="00D90527"/>
    <w:rsid w:val="00DA28CB"/>
    <w:rsid w:val="00DB1FFA"/>
    <w:rsid w:val="00DB3E45"/>
    <w:rsid w:val="00DB4208"/>
    <w:rsid w:val="00DB6EC7"/>
    <w:rsid w:val="00DC0EAF"/>
    <w:rsid w:val="00DE0410"/>
    <w:rsid w:val="00DE1B95"/>
    <w:rsid w:val="00E006C0"/>
    <w:rsid w:val="00E07168"/>
    <w:rsid w:val="00E335BE"/>
    <w:rsid w:val="00E4501C"/>
    <w:rsid w:val="00E47A70"/>
    <w:rsid w:val="00E57BCA"/>
    <w:rsid w:val="00E6572E"/>
    <w:rsid w:val="00E65A02"/>
    <w:rsid w:val="00E70856"/>
    <w:rsid w:val="00E75FD8"/>
    <w:rsid w:val="00EB5427"/>
    <w:rsid w:val="00F121E2"/>
    <w:rsid w:val="00F41742"/>
    <w:rsid w:val="00F6545F"/>
    <w:rsid w:val="00F86BB0"/>
    <w:rsid w:val="00F950F7"/>
    <w:rsid w:val="00FA56E2"/>
    <w:rsid w:val="00FD2E00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A3F204"/>
  <w15:docId w15:val="{94B87EAC-0F50-4B53-B10C-ED061975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12A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2321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32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321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321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321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3212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3212A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23212A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2321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Normal"/>
    <w:rsid w:val="0023212A"/>
    <w:pPr>
      <w:ind w:left="4252"/>
    </w:pPr>
  </w:style>
  <w:style w:type="paragraph" w:styleId="Continuarlista">
    <w:name w:val="List Continue"/>
    <w:basedOn w:val="Normal"/>
    <w:rsid w:val="0023212A"/>
    <w:pPr>
      <w:spacing w:after="120"/>
      <w:ind w:left="283"/>
    </w:pPr>
  </w:style>
  <w:style w:type="paragraph" w:styleId="Continuarlista2">
    <w:name w:val="List Continue 2"/>
    <w:basedOn w:val="Normal"/>
    <w:rsid w:val="0023212A"/>
    <w:pPr>
      <w:spacing w:after="120"/>
      <w:ind w:left="566"/>
    </w:pPr>
  </w:style>
  <w:style w:type="paragraph" w:styleId="Continuarlista3">
    <w:name w:val="List Continue 3"/>
    <w:basedOn w:val="Normal"/>
    <w:rsid w:val="0023212A"/>
    <w:pPr>
      <w:spacing w:after="120"/>
      <w:ind w:left="849"/>
    </w:pPr>
  </w:style>
  <w:style w:type="paragraph" w:styleId="Continuarlista4">
    <w:name w:val="List Continue 4"/>
    <w:basedOn w:val="Normal"/>
    <w:rsid w:val="0023212A"/>
    <w:pPr>
      <w:spacing w:after="120"/>
      <w:ind w:left="1132"/>
    </w:pPr>
  </w:style>
  <w:style w:type="paragraph" w:styleId="Continuarlista5">
    <w:name w:val="List Continue 5"/>
    <w:basedOn w:val="Normal"/>
    <w:rsid w:val="0023212A"/>
    <w:pPr>
      <w:spacing w:after="120"/>
      <w:ind w:left="1415"/>
    </w:pPr>
  </w:style>
  <w:style w:type="paragraph" w:styleId="DireccinHTML">
    <w:name w:val="HTML Address"/>
    <w:basedOn w:val="Normal"/>
    <w:rsid w:val="0023212A"/>
    <w:rPr>
      <w:i/>
      <w:iCs/>
    </w:rPr>
  </w:style>
  <w:style w:type="paragraph" w:styleId="Direccinsobre">
    <w:name w:val="envelope address"/>
    <w:basedOn w:val="Normal"/>
    <w:rsid w:val="0023212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cabezado">
    <w:name w:val="header"/>
    <w:basedOn w:val="Normal"/>
    <w:rsid w:val="0023212A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semiHidden/>
    <w:rsid w:val="0023212A"/>
    <w:pPr>
      <w:spacing w:before="120"/>
    </w:pPr>
    <w:rPr>
      <w:rFonts w:ascii="Arial" w:hAnsi="Arial" w:cs="Arial"/>
      <w:b/>
      <w:bCs/>
      <w:szCs w:val="24"/>
    </w:rPr>
  </w:style>
  <w:style w:type="paragraph" w:styleId="Encabezadodemensaje">
    <w:name w:val="Message Header"/>
    <w:basedOn w:val="Normal"/>
    <w:rsid w:val="002321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Encabezadodenota">
    <w:name w:val="Note Heading"/>
    <w:basedOn w:val="Normal"/>
    <w:next w:val="Normal"/>
    <w:rsid w:val="0023212A"/>
  </w:style>
  <w:style w:type="paragraph" w:styleId="Descripcin">
    <w:name w:val="caption"/>
    <w:basedOn w:val="Normal"/>
    <w:next w:val="Normal"/>
    <w:qFormat/>
    <w:rsid w:val="0023212A"/>
    <w:pPr>
      <w:spacing w:before="120" w:after="120"/>
    </w:pPr>
    <w:rPr>
      <w:b/>
      <w:bCs/>
      <w:sz w:val="20"/>
    </w:rPr>
  </w:style>
  <w:style w:type="paragraph" w:styleId="Fecha">
    <w:name w:val="Date"/>
    <w:basedOn w:val="Normal"/>
    <w:next w:val="Normal"/>
    <w:rsid w:val="0023212A"/>
  </w:style>
  <w:style w:type="paragraph" w:styleId="Firma">
    <w:name w:val="Signature"/>
    <w:basedOn w:val="Normal"/>
    <w:rsid w:val="0023212A"/>
    <w:pPr>
      <w:ind w:left="4252"/>
    </w:pPr>
  </w:style>
  <w:style w:type="paragraph" w:styleId="Firmadecorreoelectrnico">
    <w:name w:val="E-mail Signature"/>
    <w:basedOn w:val="Normal"/>
    <w:rsid w:val="0023212A"/>
  </w:style>
  <w:style w:type="paragraph" w:styleId="HTMLconformatoprevio">
    <w:name w:val="HTML Preformatted"/>
    <w:basedOn w:val="Normal"/>
    <w:rsid w:val="0023212A"/>
    <w:rPr>
      <w:rFonts w:ascii="Courier New" w:hAnsi="Courier New" w:cs="Courier New"/>
      <w:sz w:val="20"/>
    </w:rPr>
  </w:style>
  <w:style w:type="paragraph" w:styleId="ndice1">
    <w:name w:val="index 1"/>
    <w:basedOn w:val="Normal"/>
    <w:next w:val="Normal"/>
    <w:autoRedefine/>
    <w:semiHidden/>
    <w:rsid w:val="0023212A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23212A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23212A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23212A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23212A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23212A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23212A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23212A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23212A"/>
    <w:pPr>
      <w:ind w:left="2160" w:hanging="240"/>
    </w:pPr>
  </w:style>
  <w:style w:type="paragraph" w:styleId="Lista">
    <w:name w:val="List"/>
    <w:basedOn w:val="Normal"/>
    <w:rsid w:val="0023212A"/>
    <w:pPr>
      <w:ind w:left="283" w:hanging="283"/>
    </w:pPr>
  </w:style>
  <w:style w:type="paragraph" w:styleId="Lista2">
    <w:name w:val="List 2"/>
    <w:basedOn w:val="Normal"/>
    <w:rsid w:val="0023212A"/>
    <w:pPr>
      <w:ind w:left="566" w:hanging="283"/>
    </w:pPr>
  </w:style>
  <w:style w:type="paragraph" w:styleId="Lista3">
    <w:name w:val="List 3"/>
    <w:basedOn w:val="Normal"/>
    <w:rsid w:val="0023212A"/>
    <w:pPr>
      <w:ind w:left="849" w:hanging="283"/>
    </w:pPr>
  </w:style>
  <w:style w:type="paragraph" w:styleId="Lista4">
    <w:name w:val="List 4"/>
    <w:basedOn w:val="Normal"/>
    <w:rsid w:val="0023212A"/>
    <w:pPr>
      <w:ind w:left="1132" w:hanging="283"/>
    </w:pPr>
  </w:style>
  <w:style w:type="paragraph" w:styleId="Lista5">
    <w:name w:val="List 5"/>
    <w:basedOn w:val="Normal"/>
    <w:rsid w:val="0023212A"/>
    <w:pPr>
      <w:ind w:left="1415" w:hanging="283"/>
    </w:pPr>
  </w:style>
  <w:style w:type="paragraph" w:styleId="Listaconnmeros">
    <w:name w:val="List Number"/>
    <w:basedOn w:val="Normal"/>
    <w:rsid w:val="0023212A"/>
    <w:pPr>
      <w:numPr>
        <w:numId w:val="9"/>
      </w:numPr>
    </w:pPr>
  </w:style>
  <w:style w:type="paragraph" w:styleId="Listaconnmeros2">
    <w:name w:val="List Number 2"/>
    <w:basedOn w:val="Normal"/>
    <w:rsid w:val="0023212A"/>
    <w:pPr>
      <w:numPr>
        <w:numId w:val="10"/>
      </w:numPr>
    </w:pPr>
  </w:style>
  <w:style w:type="paragraph" w:styleId="Listaconnmeros3">
    <w:name w:val="List Number 3"/>
    <w:basedOn w:val="Normal"/>
    <w:rsid w:val="0023212A"/>
    <w:pPr>
      <w:numPr>
        <w:numId w:val="11"/>
      </w:numPr>
    </w:pPr>
  </w:style>
  <w:style w:type="paragraph" w:styleId="Listaconnmeros4">
    <w:name w:val="List Number 4"/>
    <w:basedOn w:val="Normal"/>
    <w:rsid w:val="0023212A"/>
    <w:pPr>
      <w:numPr>
        <w:numId w:val="12"/>
      </w:numPr>
    </w:pPr>
  </w:style>
  <w:style w:type="paragraph" w:styleId="Listaconnmeros5">
    <w:name w:val="List Number 5"/>
    <w:basedOn w:val="Normal"/>
    <w:rsid w:val="0023212A"/>
    <w:pPr>
      <w:numPr>
        <w:numId w:val="13"/>
      </w:numPr>
    </w:pPr>
  </w:style>
  <w:style w:type="paragraph" w:styleId="Listaconvietas">
    <w:name w:val="List Bullet"/>
    <w:basedOn w:val="Normal"/>
    <w:autoRedefine/>
    <w:rsid w:val="0023212A"/>
    <w:pPr>
      <w:numPr>
        <w:numId w:val="14"/>
      </w:numPr>
    </w:pPr>
  </w:style>
  <w:style w:type="paragraph" w:styleId="Listaconvietas2">
    <w:name w:val="List Bullet 2"/>
    <w:basedOn w:val="Normal"/>
    <w:autoRedefine/>
    <w:rsid w:val="0023212A"/>
    <w:pPr>
      <w:numPr>
        <w:numId w:val="15"/>
      </w:numPr>
    </w:pPr>
  </w:style>
  <w:style w:type="paragraph" w:styleId="Listaconvietas3">
    <w:name w:val="List Bullet 3"/>
    <w:basedOn w:val="Normal"/>
    <w:autoRedefine/>
    <w:rsid w:val="0023212A"/>
    <w:pPr>
      <w:numPr>
        <w:numId w:val="16"/>
      </w:numPr>
    </w:pPr>
  </w:style>
  <w:style w:type="paragraph" w:styleId="Listaconvietas4">
    <w:name w:val="List Bullet 4"/>
    <w:basedOn w:val="Normal"/>
    <w:autoRedefine/>
    <w:rsid w:val="0023212A"/>
    <w:pPr>
      <w:numPr>
        <w:numId w:val="17"/>
      </w:numPr>
    </w:pPr>
  </w:style>
  <w:style w:type="paragraph" w:styleId="Listaconvietas5">
    <w:name w:val="List Bullet 5"/>
    <w:basedOn w:val="Normal"/>
    <w:autoRedefine/>
    <w:rsid w:val="0023212A"/>
    <w:pPr>
      <w:numPr>
        <w:numId w:val="18"/>
      </w:numPr>
    </w:pPr>
  </w:style>
  <w:style w:type="paragraph" w:styleId="Mapadeldocumento">
    <w:name w:val="Document Map"/>
    <w:basedOn w:val="Normal"/>
    <w:semiHidden/>
    <w:rsid w:val="0023212A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23212A"/>
    <w:rPr>
      <w:szCs w:val="24"/>
    </w:rPr>
  </w:style>
  <w:style w:type="paragraph" w:styleId="Piedepgina">
    <w:name w:val="footer"/>
    <w:basedOn w:val="Normal"/>
    <w:rsid w:val="0023212A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sid w:val="0023212A"/>
    <w:rPr>
      <w:rFonts w:ascii="Arial" w:hAnsi="Arial" w:cs="Arial"/>
      <w:sz w:val="20"/>
    </w:rPr>
  </w:style>
  <w:style w:type="paragraph" w:styleId="Saludo">
    <w:name w:val="Salutation"/>
    <w:basedOn w:val="Normal"/>
    <w:next w:val="Normal"/>
    <w:rsid w:val="0023212A"/>
  </w:style>
  <w:style w:type="paragraph" w:styleId="Sangra2detindependiente">
    <w:name w:val="Body Text Indent 2"/>
    <w:basedOn w:val="Normal"/>
    <w:rsid w:val="0023212A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23212A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23212A"/>
    <w:pPr>
      <w:spacing w:after="120"/>
      <w:ind w:left="283"/>
    </w:pPr>
  </w:style>
  <w:style w:type="paragraph" w:styleId="Sangranormal">
    <w:name w:val="Normal Indent"/>
    <w:basedOn w:val="Normal"/>
    <w:rsid w:val="0023212A"/>
    <w:pPr>
      <w:ind w:left="708"/>
    </w:pPr>
  </w:style>
  <w:style w:type="paragraph" w:styleId="Subttulo">
    <w:name w:val="Subtitle"/>
    <w:basedOn w:val="Normal"/>
    <w:qFormat/>
    <w:rsid w:val="0023212A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adeilustraciones">
    <w:name w:val="table of figures"/>
    <w:basedOn w:val="Normal"/>
    <w:next w:val="Normal"/>
    <w:semiHidden/>
    <w:rsid w:val="0023212A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23212A"/>
  </w:style>
  <w:style w:type="paragraph" w:styleId="TDC2">
    <w:name w:val="toc 2"/>
    <w:basedOn w:val="Normal"/>
    <w:next w:val="Normal"/>
    <w:autoRedefine/>
    <w:semiHidden/>
    <w:rsid w:val="0023212A"/>
    <w:pPr>
      <w:ind w:left="240"/>
    </w:pPr>
  </w:style>
  <w:style w:type="paragraph" w:styleId="TDC3">
    <w:name w:val="toc 3"/>
    <w:basedOn w:val="Normal"/>
    <w:next w:val="Normal"/>
    <w:autoRedefine/>
    <w:semiHidden/>
    <w:rsid w:val="0023212A"/>
    <w:pPr>
      <w:ind w:left="480"/>
    </w:pPr>
  </w:style>
  <w:style w:type="paragraph" w:styleId="TDC4">
    <w:name w:val="toc 4"/>
    <w:basedOn w:val="Normal"/>
    <w:next w:val="Normal"/>
    <w:autoRedefine/>
    <w:semiHidden/>
    <w:rsid w:val="0023212A"/>
    <w:pPr>
      <w:ind w:left="720"/>
    </w:pPr>
  </w:style>
  <w:style w:type="paragraph" w:styleId="TDC5">
    <w:name w:val="toc 5"/>
    <w:basedOn w:val="Normal"/>
    <w:next w:val="Normal"/>
    <w:autoRedefine/>
    <w:semiHidden/>
    <w:rsid w:val="0023212A"/>
    <w:pPr>
      <w:ind w:left="960"/>
    </w:pPr>
  </w:style>
  <w:style w:type="paragraph" w:styleId="TDC6">
    <w:name w:val="toc 6"/>
    <w:basedOn w:val="Normal"/>
    <w:next w:val="Normal"/>
    <w:autoRedefine/>
    <w:semiHidden/>
    <w:rsid w:val="0023212A"/>
    <w:pPr>
      <w:ind w:left="1200"/>
    </w:pPr>
  </w:style>
  <w:style w:type="paragraph" w:styleId="TDC7">
    <w:name w:val="toc 7"/>
    <w:basedOn w:val="Normal"/>
    <w:next w:val="Normal"/>
    <w:autoRedefine/>
    <w:semiHidden/>
    <w:rsid w:val="0023212A"/>
    <w:pPr>
      <w:ind w:left="1440"/>
    </w:pPr>
  </w:style>
  <w:style w:type="paragraph" w:styleId="TDC8">
    <w:name w:val="toc 8"/>
    <w:basedOn w:val="Normal"/>
    <w:next w:val="Normal"/>
    <w:autoRedefine/>
    <w:semiHidden/>
    <w:rsid w:val="0023212A"/>
    <w:pPr>
      <w:ind w:left="1680"/>
    </w:pPr>
  </w:style>
  <w:style w:type="paragraph" w:styleId="TDC9">
    <w:name w:val="toc 9"/>
    <w:basedOn w:val="Normal"/>
    <w:next w:val="Normal"/>
    <w:autoRedefine/>
    <w:semiHidden/>
    <w:rsid w:val="0023212A"/>
    <w:pPr>
      <w:ind w:left="1920"/>
    </w:pPr>
  </w:style>
  <w:style w:type="paragraph" w:styleId="Textocomentario">
    <w:name w:val="annotation text"/>
    <w:basedOn w:val="Normal"/>
    <w:semiHidden/>
    <w:rsid w:val="0023212A"/>
    <w:rPr>
      <w:sz w:val="20"/>
    </w:rPr>
  </w:style>
  <w:style w:type="paragraph" w:styleId="Textoconsangra">
    <w:name w:val="table of authorities"/>
    <w:basedOn w:val="Normal"/>
    <w:next w:val="Normal"/>
    <w:semiHidden/>
    <w:rsid w:val="0023212A"/>
    <w:pPr>
      <w:ind w:left="240" w:hanging="240"/>
    </w:pPr>
  </w:style>
  <w:style w:type="paragraph" w:styleId="Textodebloque">
    <w:name w:val="Block Text"/>
    <w:basedOn w:val="Normal"/>
    <w:rsid w:val="0023212A"/>
    <w:pPr>
      <w:spacing w:after="120"/>
      <w:ind w:left="1440" w:right="1440"/>
    </w:pPr>
  </w:style>
  <w:style w:type="paragraph" w:styleId="Textoindependiente">
    <w:name w:val="Body Text"/>
    <w:basedOn w:val="Normal"/>
    <w:rsid w:val="0023212A"/>
    <w:pPr>
      <w:spacing w:after="120"/>
    </w:pPr>
  </w:style>
  <w:style w:type="paragraph" w:styleId="Textoindependiente2">
    <w:name w:val="Body Text 2"/>
    <w:basedOn w:val="Normal"/>
    <w:rsid w:val="0023212A"/>
    <w:pPr>
      <w:spacing w:after="120" w:line="480" w:lineRule="auto"/>
    </w:pPr>
  </w:style>
  <w:style w:type="paragraph" w:styleId="Textoindependiente3">
    <w:name w:val="Body Text 3"/>
    <w:basedOn w:val="Normal"/>
    <w:rsid w:val="0023212A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23212A"/>
    <w:pPr>
      <w:ind w:firstLine="210"/>
    </w:pPr>
  </w:style>
  <w:style w:type="paragraph" w:styleId="Textoindependienteprimerasangra2">
    <w:name w:val="Body Text First Indent 2"/>
    <w:basedOn w:val="Sangradetextonormal"/>
    <w:rsid w:val="0023212A"/>
    <w:pPr>
      <w:ind w:firstLine="210"/>
    </w:pPr>
  </w:style>
  <w:style w:type="paragraph" w:styleId="Textomacro">
    <w:name w:val="macro"/>
    <w:semiHidden/>
    <w:rsid w:val="00232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semiHidden/>
    <w:rsid w:val="0023212A"/>
    <w:rPr>
      <w:sz w:val="20"/>
    </w:rPr>
  </w:style>
  <w:style w:type="paragraph" w:styleId="Textonotapie">
    <w:name w:val="footnote text"/>
    <w:basedOn w:val="Normal"/>
    <w:semiHidden/>
    <w:rsid w:val="0023212A"/>
    <w:rPr>
      <w:sz w:val="20"/>
    </w:rPr>
  </w:style>
  <w:style w:type="paragraph" w:styleId="Textosinformato">
    <w:name w:val="Plain Text"/>
    <w:basedOn w:val="Normal"/>
    <w:rsid w:val="0023212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2321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23212A"/>
    <w:rPr>
      <w:rFonts w:ascii="Arial" w:hAnsi="Arial" w:cs="Arial"/>
      <w:b/>
      <w:bCs/>
    </w:rPr>
  </w:style>
  <w:style w:type="character" w:styleId="Hipervnculo">
    <w:name w:val="Hyperlink"/>
    <w:uiPriority w:val="99"/>
    <w:unhideWhenUsed/>
    <w:rsid w:val="0048021C"/>
    <w:rPr>
      <w:color w:val="0000FF"/>
      <w:u w:val="single"/>
    </w:rPr>
  </w:style>
  <w:style w:type="character" w:styleId="Refdenotaalpie">
    <w:name w:val="footnote reference"/>
    <w:uiPriority w:val="99"/>
    <w:semiHidden/>
    <w:unhideWhenUsed/>
    <w:rsid w:val="005855CC"/>
    <w:rPr>
      <w:vertAlign w:val="superscript"/>
    </w:rPr>
  </w:style>
  <w:style w:type="table" w:styleId="Tablaconcuadrcula">
    <w:name w:val="Table Grid"/>
    <w:basedOn w:val="Tablanormal"/>
    <w:rsid w:val="000C5A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rsid w:val="006F43B7"/>
    <w:rPr>
      <w:color w:val="800080"/>
      <w:u w:val="single"/>
    </w:rPr>
  </w:style>
  <w:style w:type="paragraph" w:styleId="Textodeglobo">
    <w:name w:val="Balloon Text"/>
    <w:basedOn w:val="Normal"/>
    <w:semiHidden/>
    <w:rsid w:val="00414781"/>
    <w:rPr>
      <w:rFonts w:ascii="Tahoma" w:hAnsi="Tahoma" w:cs="Tahoma"/>
      <w:sz w:val="16"/>
      <w:szCs w:val="16"/>
    </w:rPr>
  </w:style>
  <w:style w:type="paragraph" w:customStyle="1" w:styleId="EstiloTtulo3Derecha-0cm">
    <w:name w:val="Estilo Título 3 + Derecha:  -0 cm"/>
    <w:basedOn w:val="Ttulo3"/>
    <w:autoRedefine/>
    <w:rsid w:val="00086213"/>
    <w:pPr>
      <w:tabs>
        <w:tab w:val="num" w:pos="720"/>
      </w:tabs>
      <w:spacing w:after="100" w:afterAutospacing="1"/>
      <w:ind w:left="720" w:right="-2" w:hanging="720"/>
      <w:jc w:val="both"/>
    </w:pPr>
    <w:rPr>
      <w:rFonts w:cs="Times New Roman"/>
      <w:i/>
      <w:iCs/>
      <w:sz w:val="22"/>
      <w:szCs w:val="20"/>
    </w:rPr>
  </w:style>
  <w:style w:type="paragraph" w:customStyle="1" w:styleId="EstiloTtulo2Derecha-0cm">
    <w:name w:val="Estilo Título 2 + Derecha:  -0 cm"/>
    <w:basedOn w:val="Ttulo2"/>
    <w:autoRedefine/>
    <w:rsid w:val="004B68A4"/>
    <w:pPr>
      <w:numPr>
        <w:ilvl w:val="1"/>
      </w:numPr>
      <w:tabs>
        <w:tab w:val="num" w:pos="360"/>
      </w:tabs>
      <w:spacing w:before="0" w:after="0"/>
      <w:ind w:left="357" w:hanging="357"/>
      <w:jc w:val="center"/>
    </w:pPr>
    <w:rPr>
      <w:rFonts w:cs="Times New Roman"/>
      <w:sz w:val="24"/>
      <w:szCs w:val="20"/>
    </w:rPr>
  </w:style>
  <w:style w:type="paragraph" w:styleId="Prrafodelista">
    <w:name w:val="List Paragraph"/>
    <w:basedOn w:val="Normal"/>
    <w:uiPriority w:val="34"/>
    <w:qFormat/>
    <w:rsid w:val="006C24E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5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a.parra@fundacions.uv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ma.Segrera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practicum Psicopedagogía</vt:lpstr>
    </vt:vector>
  </TitlesOfParts>
  <Company>UV</Company>
  <LinksUpToDate>false</LinksUpToDate>
  <CharactersWithSpaces>2978</CharactersWithSpaces>
  <SharedDoc>false</SharedDoc>
  <HyperlinkBase/>
  <HLinks>
    <vt:vector size="36" baseType="variant">
      <vt:variant>
        <vt:i4>2883625</vt:i4>
      </vt:variant>
      <vt:variant>
        <vt:i4>15</vt:i4>
      </vt:variant>
      <vt:variant>
        <vt:i4>0</vt:i4>
      </vt:variant>
      <vt:variant>
        <vt:i4>5</vt:i4>
      </vt:variant>
      <vt:variant>
        <vt:lpwstr>http://www.adeit.uv.es/pf/</vt:lpwstr>
      </vt:variant>
      <vt:variant>
        <vt:lpwstr/>
      </vt:variant>
      <vt:variant>
        <vt:i4>1638414</vt:i4>
      </vt:variant>
      <vt:variant>
        <vt:i4>12</vt:i4>
      </vt:variant>
      <vt:variant>
        <vt:i4>0</vt:i4>
      </vt:variant>
      <vt:variant>
        <vt:i4>5</vt:i4>
      </vt:variant>
      <vt:variant>
        <vt:lpwstr>http://www.uv.es/filoeduc</vt:lpwstr>
      </vt:variant>
      <vt:variant>
        <vt:lpwstr/>
      </vt:variant>
      <vt:variant>
        <vt:i4>7340046</vt:i4>
      </vt:variant>
      <vt:variant>
        <vt:i4>9</vt:i4>
      </vt:variant>
      <vt:variant>
        <vt:i4>0</vt:i4>
      </vt:variant>
      <vt:variant>
        <vt:i4>5</vt:i4>
      </vt:variant>
      <vt:variant>
        <vt:lpwstr>mailto:elisabet.pons@uv.es</vt:lpwstr>
      </vt:variant>
      <vt:variant>
        <vt:lpwstr/>
      </vt:variant>
      <vt:variant>
        <vt:i4>2883625</vt:i4>
      </vt:variant>
      <vt:variant>
        <vt:i4>6</vt:i4>
      </vt:variant>
      <vt:variant>
        <vt:i4>0</vt:i4>
      </vt:variant>
      <vt:variant>
        <vt:i4>5</vt:i4>
      </vt:variant>
      <vt:variant>
        <vt:lpwstr>http://www.adeit.uv.es/pf/</vt:lpwstr>
      </vt:variant>
      <vt:variant>
        <vt:lpwstr/>
      </vt:variant>
      <vt:variant>
        <vt:i4>1638414</vt:i4>
      </vt:variant>
      <vt:variant>
        <vt:i4>3</vt:i4>
      </vt:variant>
      <vt:variant>
        <vt:i4>0</vt:i4>
      </vt:variant>
      <vt:variant>
        <vt:i4>5</vt:i4>
      </vt:variant>
      <vt:variant>
        <vt:lpwstr>http://www.uv.es/filoeduc</vt:lpwstr>
      </vt:variant>
      <vt:variant>
        <vt:lpwstr/>
      </vt:variant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http://correo.uv.es/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practicum Psicopedagogía</dc:title>
  <dc:creator>Ignacio J. Alfaro</dc:creator>
  <cp:lastModifiedBy>usuario</cp:lastModifiedBy>
  <cp:revision>2</cp:revision>
  <cp:lastPrinted>2019-10-22T08:31:00Z</cp:lastPrinted>
  <dcterms:created xsi:type="dcterms:W3CDTF">2024-10-13T07:51:00Z</dcterms:created>
  <dcterms:modified xsi:type="dcterms:W3CDTF">2024-10-13T07:51:00Z</dcterms:modified>
</cp:coreProperties>
</file>